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2341" w:type="dxa"/>
        <w:tblLayout w:type="fixed"/>
        <w:tblLook w:val="04A0" w:firstRow="1" w:lastRow="0" w:firstColumn="1" w:lastColumn="0" w:noHBand="0" w:noVBand="1"/>
      </w:tblPr>
      <w:tblGrid>
        <w:gridCol w:w="5187"/>
        <w:gridCol w:w="5186"/>
        <w:gridCol w:w="1596"/>
        <w:gridCol w:w="5186"/>
        <w:gridCol w:w="5186"/>
      </w:tblGrid>
      <w:tr w:rsidR="00990D87" w:rsidRPr="00990D87" w14:paraId="5C67E9F2" w14:textId="77777777" w:rsidTr="00374CEE">
        <w:tc>
          <w:tcPr>
            <w:tcW w:w="5187" w:type="dxa"/>
          </w:tcPr>
          <w:p w14:paraId="0B220050" w14:textId="77777777" w:rsidR="00363E65" w:rsidRPr="00A211E5" w:rsidRDefault="00363E65" w:rsidP="00374CEE">
            <w:pPr>
              <w:autoSpaceDE w:val="0"/>
              <w:autoSpaceDN w:val="0"/>
              <w:spacing w:line="0" w:lineRule="atLeast"/>
              <w:jc w:val="center"/>
              <w:rPr>
                <w:rFonts w:asciiTheme="minorEastAsia" w:hAnsiTheme="minorEastAsia"/>
              </w:rPr>
            </w:pPr>
            <w:r w:rsidRPr="00A211E5">
              <w:rPr>
                <w:rFonts w:asciiTheme="minorEastAsia" w:hAnsiTheme="minorEastAsia" w:hint="eastAsia"/>
              </w:rPr>
              <w:t>政治・経済・一般</w:t>
            </w:r>
          </w:p>
        </w:tc>
        <w:tc>
          <w:tcPr>
            <w:tcW w:w="5186" w:type="dxa"/>
          </w:tcPr>
          <w:p w14:paraId="3272B0EA" w14:textId="77777777" w:rsidR="007F6E31" w:rsidRPr="00A211E5" w:rsidRDefault="00363E65" w:rsidP="00374CEE">
            <w:pPr>
              <w:autoSpaceDE w:val="0"/>
              <w:autoSpaceDN w:val="0"/>
              <w:spacing w:line="0" w:lineRule="atLeast"/>
              <w:jc w:val="center"/>
              <w:rPr>
                <w:rFonts w:asciiTheme="minorEastAsia" w:hAnsiTheme="minorEastAsia"/>
              </w:rPr>
            </w:pPr>
            <w:r w:rsidRPr="00A211E5">
              <w:rPr>
                <w:rFonts w:asciiTheme="minorEastAsia" w:hAnsiTheme="minorEastAsia" w:hint="eastAsia"/>
              </w:rPr>
              <w:t>中小企業関係</w:t>
            </w:r>
          </w:p>
        </w:tc>
        <w:tc>
          <w:tcPr>
            <w:tcW w:w="1596" w:type="dxa"/>
            <w:tcBorders>
              <w:top w:val="nil"/>
              <w:bottom w:val="nil"/>
            </w:tcBorders>
          </w:tcPr>
          <w:p w14:paraId="74F9CF28" w14:textId="77777777" w:rsidR="007F6E31" w:rsidRPr="00A211E5" w:rsidRDefault="007F6E31" w:rsidP="00374CEE">
            <w:pPr>
              <w:autoSpaceDE w:val="0"/>
              <w:autoSpaceDN w:val="0"/>
              <w:spacing w:line="0" w:lineRule="atLeast"/>
              <w:jc w:val="center"/>
              <w:rPr>
                <w:rFonts w:asciiTheme="minorEastAsia" w:hAnsiTheme="minorEastAsia"/>
              </w:rPr>
            </w:pPr>
          </w:p>
        </w:tc>
        <w:tc>
          <w:tcPr>
            <w:tcW w:w="5186" w:type="dxa"/>
          </w:tcPr>
          <w:p w14:paraId="2E8D1CAE" w14:textId="77777777" w:rsidR="007F6E31" w:rsidRPr="00A211E5" w:rsidRDefault="00363E65" w:rsidP="00374CEE">
            <w:pPr>
              <w:autoSpaceDE w:val="0"/>
              <w:autoSpaceDN w:val="0"/>
              <w:spacing w:line="0" w:lineRule="atLeast"/>
              <w:jc w:val="center"/>
              <w:rPr>
                <w:rFonts w:asciiTheme="minorEastAsia" w:hAnsiTheme="minorEastAsia"/>
              </w:rPr>
            </w:pPr>
            <w:r w:rsidRPr="00A211E5">
              <w:rPr>
                <w:rFonts w:asciiTheme="minorEastAsia" w:hAnsiTheme="minorEastAsia" w:hint="eastAsia"/>
              </w:rPr>
              <w:t>県内の政治・経済・一般</w:t>
            </w:r>
          </w:p>
        </w:tc>
        <w:tc>
          <w:tcPr>
            <w:tcW w:w="5186" w:type="dxa"/>
          </w:tcPr>
          <w:p w14:paraId="76920F75" w14:textId="77777777" w:rsidR="007F6E31" w:rsidRPr="00A211E5" w:rsidRDefault="00363E65" w:rsidP="00374CEE">
            <w:pPr>
              <w:autoSpaceDE w:val="0"/>
              <w:autoSpaceDN w:val="0"/>
              <w:spacing w:line="0" w:lineRule="atLeast"/>
              <w:jc w:val="center"/>
              <w:rPr>
                <w:rFonts w:asciiTheme="minorEastAsia" w:hAnsiTheme="minorEastAsia"/>
              </w:rPr>
            </w:pPr>
            <w:r w:rsidRPr="00A211E5">
              <w:rPr>
                <w:rFonts w:asciiTheme="minorEastAsia" w:hAnsiTheme="minorEastAsia" w:hint="eastAsia"/>
              </w:rPr>
              <w:t>中央会及び関係団体</w:t>
            </w:r>
          </w:p>
        </w:tc>
      </w:tr>
      <w:tr w:rsidR="00990D87" w:rsidRPr="00990D87" w14:paraId="4E1D4E21" w14:textId="77777777" w:rsidTr="00374CEE">
        <w:tc>
          <w:tcPr>
            <w:tcW w:w="5187" w:type="dxa"/>
            <w:tcBorders>
              <w:bottom w:val="nil"/>
            </w:tcBorders>
          </w:tcPr>
          <w:p w14:paraId="1986DF3A" w14:textId="77777777" w:rsidR="003661E5" w:rsidRPr="00A211E5" w:rsidRDefault="003661E5" w:rsidP="00B00613">
            <w:pPr>
              <w:autoSpaceDE w:val="0"/>
              <w:autoSpaceDN w:val="0"/>
              <w:spacing w:line="0" w:lineRule="atLeast"/>
              <w:ind w:left="420" w:hangingChars="200" w:hanging="420"/>
              <w:jc w:val="left"/>
              <w:rPr>
                <w:rFonts w:asciiTheme="minorEastAsia" w:hAnsiTheme="minorEastAsia"/>
              </w:rPr>
            </w:pPr>
            <w:r w:rsidRPr="00A211E5">
              <w:rPr>
                <w:rFonts w:asciiTheme="minorEastAsia" w:hAnsiTheme="minorEastAsia" w:hint="eastAsia"/>
              </w:rPr>
              <w:t xml:space="preserve">≪　</w:t>
            </w:r>
            <w:r w:rsidR="00B56B17" w:rsidRPr="00A211E5">
              <w:rPr>
                <w:rFonts w:asciiTheme="minorEastAsia" w:hAnsiTheme="minorEastAsia" w:hint="eastAsia"/>
              </w:rPr>
              <w:t>5</w:t>
            </w:r>
            <w:r w:rsidRPr="00A211E5">
              <w:rPr>
                <w:rFonts w:asciiTheme="minorEastAsia" w:hAnsiTheme="minorEastAsia" w:hint="eastAsia"/>
              </w:rPr>
              <w:t xml:space="preserve">　月</w:t>
            </w:r>
            <w:r w:rsidR="00371A8B" w:rsidRPr="00A211E5">
              <w:rPr>
                <w:rFonts w:asciiTheme="minorEastAsia" w:hAnsiTheme="minorEastAsia" w:hint="eastAsia"/>
              </w:rPr>
              <w:t xml:space="preserve">　</w:t>
            </w:r>
            <w:r w:rsidRPr="00A211E5">
              <w:rPr>
                <w:rFonts w:asciiTheme="minorEastAsia" w:hAnsiTheme="minorEastAsia" w:hint="eastAsia"/>
              </w:rPr>
              <w:t>≫</w:t>
            </w:r>
          </w:p>
        </w:tc>
        <w:tc>
          <w:tcPr>
            <w:tcW w:w="5186" w:type="dxa"/>
            <w:tcBorders>
              <w:bottom w:val="nil"/>
            </w:tcBorders>
          </w:tcPr>
          <w:p w14:paraId="662E86A4" w14:textId="77777777" w:rsidR="003661E5" w:rsidRPr="00A211E5" w:rsidRDefault="003661E5" w:rsidP="00B00613">
            <w:pPr>
              <w:autoSpaceDE w:val="0"/>
              <w:autoSpaceDN w:val="0"/>
              <w:spacing w:line="0" w:lineRule="atLeast"/>
              <w:ind w:left="420" w:hangingChars="200" w:hanging="420"/>
              <w:jc w:val="left"/>
              <w:rPr>
                <w:rFonts w:asciiTheme="minorEastAsia" w:hAnsiTheme="minorEastAsia"/>
              </w:rPr>
            </w:pPr>
            <w:r w:rsidRPr="00A211E5">
              <w:rPr>
                <w:rFonts w:asciiTheme="minorEastAsia" w:hAnsiTheme="minorEastAsia" w:hint="eastAsia"/>
              </w:rPr>
              <w:t xml:space="preserve">≪　</w:t>
            </w:r>
            <w:r w:rsidR="00B56B17" w:rsidRPr="00A211E5">
              <w:rPr>
                <w:rFonts w:asciiTheme="minorEastAsia" w:hAnsiTheme="minorEastAsia" w:hint="eastAsia"/>
              </w:rPr>
              <w:t>5</w:t>
            </w:r>
            <w:r w:rsidRPr="00A211E5">
              <w:rPr>
                <w:rFonts w:asciiTheme="minorEastAsia" w:hAnsiTheme="minorEastAsia" w:hint="eastAsia"/>
              </w:rPr>
              <w:t xml:space="preserve">　月</w:t>
            </w:r>
            <w:r w:rsidR="00371A8B" w:rsidRPr="00A211E5">
              <w:rPr>
                <w:rFonts w:asciiTheme="minorEastAsia" w:hAnsiTheme="minorEastAsia" w:hint="eastAsia"/>
              </w:rPr>
              <w:t xml:space="preserve">　</w:t>
            </w:r>
            <w:r w:rsidRPr="00A211E5">
              <w:rPr>
                <w:rFonts w:asciiTheme="minorEastAsia" w:hAnsiTheme="minorEastAsia" w:hint="eastAsia"/>
              </w:rPr>
              <w:t>≫</w:t>
            </w:r>
          </w:p>
        </w:tc>
        <w:tc>
          <w:tcPr>
            <w:tcW w:w="1596" w:type="dxa"/>
            <w:tcBorders>
              <w:top w:val="nil"/>
              <w:bottom w:val="nil"/>
            </w:tcBorders>
          </w:tcPr>
          <w:p w14:paraId="21F021DD" w14:textId="77777777" w:rsidR="003661E5" w:rsidRPr="00A211E5" w:rsidRDefault="003661E5" w:rsidP="00A57F16">
            <w:pPr>
              <w:autoSpaceDE w:val="0"/>
              <w:autoSpaceDN w:val="0"/>
              <w:spacing w:line="0" w:lineRule="atLeast"/>
              <w:jc w:val="left"/>
              <w:rPr>
                <w:rFonts w:asciiTheme="minorEastAsia" w:hAnsiTheme="minorEastAsia"/>
              </w:rPr>
            </w:pPr>
          </w:p>
        </w:tc>
        <w:tc>
          <w:tcPr>
            <w:tcW w:w="5186" w:type="dxa"/>
            <w:tcBorders>
              <w:bottom w:val="nil"/>
            </w:tcBorders>
          </w:tcPr>
          <w:p w14:paraId="144FDE6D" w14:textId="77777777" w:rsidR="003661E5" w:rsidRPr="00A211E5" w:rsidRDefault="003661E5" w:rsidP="00942BDA">
            <w:pPr>
              <w:autoSpaceDE w:val="0"/>
              <w:autoSpaceDN w:val="0"/>
              <w:spacing w:line="0" w:lineRule="atLeast"/>
              <w:ind w:left="420" w:hangingChars="200" w:hanging="420"/>
              <w:jc w:val="left"/>
              <w:rPr>
                <w:rFonts w:asciiTheme="minorEastAsia" w:hAnsiTheme="minorEastAsia"/>
              </w:rPr>
            </w:pPr>
            <w:r w:rsidRPr="00A211E5">
              <w:rPr>
                <w:rFonts w:asciiTheme="minorEastAsia" w:hAnsiTheme="minorEastAsia" w:hint="eastAsia"/>
              </w:rPr>
              <w:t xml:space="preserve">≪　</w:t>
            </w:r>
            <w:r w:rsidR="00B56B17" w:rsidRPr="00A211E5">
              <w:rPr>
                <w:rFonts w:asciiTheme="minorEastAsia" w:hAnsiTheme="minorEastAsia" w:hint="eastAsia"/>
              </w:rPr>
              <w:t>5</w:t>
            </w:r>
            <w:r w:rsidRPr="00A211E5">
              <w:rPr>
                <w:rFonts w:asciiTheme="minorEastAsia" w:hAnsiTheme="minorEastAsia" w:hint="eastAsia"/>
              </w:rPr>
              <w:t xml:space="preserve">　月</w:t>
            </w:r>
            <w:r w:rsidR="00371A8B" w:rsidRPr="00A211E5">
              <w:rPr>
                <w:rFonts w:asciiTheme="minorEastAsia" w:hAnsiTheme="minorEastAsia" w:hint="eastAsia"/>
              </w:rPr>
              <w:t xml:space="preserve">　</w:t>
            </w:r>
            <w:r w:rsidRPr="00A211E5">
              <w:rPr>
                <w:rFonts w:asciiTheme="minorEastAsia" w:hAnsiTheme="minorEastAsia" w:hint="eastAsia"/>
              </w:rPr>
              <w:t>≫</w:t>
            </w:r>
          </w:p>
        </w:tc>
        <w:tc>
          <w:tcPr>
            <w:tcW w:w="5186" w:type="dxa"/>
            <w:tcBorders>
              <w:bottom w:val="nil"/>
            </w:tcBorders>
          </w:tcPr>
          <w:p w14:paraId="5714A57B" w14:textId="77777777" w:rsidR="003661E5" w:rsidRPr="00A211E5" w:rsidRDefault="003661E5" w:rsidP="00942BDA">
            <w:pPr>
              <w:autoSpaceDE w:val="0"/>
              <w:autoSpaceDN w:val="0"/>
              <w:spacing w:line="0" w:lineRule="atLeast"/>
              <w:ind w:left="420" w:hangingChars="200" w:hanging="420"/>
              <w:jc w:val="left"/>
              <w:rPr>
                <w:rFonts w:asciiTheme="minorEastAsia" w:hAnsiTheme="minorEastAsia"/>
              </w:rPr>
            </w:pPr>
            <w:r w:rsidRPr="00A211E5">
              <w:rPr>
                <w:rFonts w:asciiTheme="minorEastAsia" w:hAnsiTheme="minorEastAsia" w:hint="eastAsia"/>
              </w:rPr>
              <w:t xml:space="preserve">≪　</w:t>
            </w:r>
            <w:r w:rsidR="00B56B17" w:rsidRPr="00A211E5">
              <w:rPr>
                <w:rFonts w:asciiTheme="minorEastAsia" w:hAnsiTheme="minorEastAsia" w:hint="eastAsia"/>
              </w:rPr>
              <w:t>5</w:t>
            </w:r>
            <w:r w:rsidRPr="00A211E5">
              <w:rPr>
                <w:rFonts w:asciiTheme="minorEastAsia" w:hAnsiTheme="minorEastAsia" w:hint="eastAsia"/>
              </w:rPr>
              <w:t xml:space="preserve">　月</w:t>
            </w:r>
            <w:r w:rsidR="00371A8B" w:rsidRPr="00A211E5">
              <w:rPr>
                <w:rFonts w:asciiTheme="minorEastAsia" w:hAnsiTheme="minorEastAsia" w:hint="eastAsia"/>
              </w:rPr>
              <w:t xml:space="preserve">　</w:t>
            </w:r>
            <w:r w:rsidRPr="00A211E5">
              <w:rPr>
                <w:rFonts w:asciiTheme="minorEastAsia" w:hAnsiTheme="minorEastAsia" w:hint="eastAsia"/>
              </w:rPr>
              <w:t>≫</w:t>
            </w:r>
          </w:p>
        </w:tc>
      </w:tr>
      <w:tr w:rsidR="00990D87" w:rsidRPr="00990D87" w14:paraId="22B4B3CC" w14:textId="77777777" w:rsidTr="00374CEE">
        <w:tc>
          <w:tcPr>
            <w:tcW w:w="5187" w:type="dxa"/>
            <w:tcBorders>
              <w:top w:val="nil"/>
              <w:bottom w:val="nil"/>
            </w:tcBorders>
          </w:tcPr>
          <w:p w14:paraId="2BBBAB92" w14:textId="31674AFB" w:rsidR="00D52C2B" w:rsidRDefault="00D477AD" w:rsidP="00327C06">
            <w:pPr>
              <w:autoSpaceDE w:val="0"/>
              <w:autoSpaceDN w:val="0"/>
              <w:spacing w:line="0" w:lineRule="atLeast"/>
              <w:ind w:leftChars="50" w:left="420" w:hangingChars="150" w:hanging="315"/>
              <w:jc w:val="left"/>
              <w:rPr>
                <w:rFonts w:asciiTheme="minorEastAsia" w:hAnsiTheme="minorEastAsia"/>
              </w:rPr>
            </w:pPr>
            <w:r w:rsidRPr="008E58B6">
              <w:rPr>
                <w:rFonts w:asciiTheme="minorEastAsia" w:hAnsiTheme="minorEastAsia" w:hint="eastAsia"/>
              </w:rPr>
              <w:t>4</w:t>
            </w:r>
            <w:r w:rsidR="00D52C2B">
              <w:rPr>
                <w:rFonts w:asciiTheme="minorEastAsia" w:hAnsiTheme="minorEastAsia" w:hint="eastAsia"/>
              </w:rPr>
              <w:t xml:space="preserve">　政府　全都道府県を対象とした新型コロナウイルスの感染拡大に伴う緊急事態宣言を5月</w:t>
            </w:r>
            <w:r w:rsidR="00A829E0">
              <w:rPr>
                <w:rFonts w:asciiTheme="minorEastAsia" w:hAnsiTheme="minorEastAsia" w:hint="eastAsia"/>
              </w:rPr>
              <w:t>31日</w:t>
            </w:r>
            <w:r w:rsidR="00D52C2B">
              <w:rPr>
                <w:rFonts w:asciiTheme="minorEastAsia" w:hAnsiTheme="minorEastAsia" w:hint="eastAsia"/>
              </w:rPr>
              <w:t>まで延長すると</w:t>
            </w:r>
            <w:r w:rsidR="00277F12">
              <w:rPr>
                <w:rFonts w:asciiTheme="minorEastAsia" w:hAnsiTheme="minorEastAsia" w:hint="eastAsia"/>
              </w:rPr>
              <w:t>決定</w:t>
            </w:r>
          </w:p>
          <w:p w14:paraId="693A69AC" w14:textId="28AB2297" w:rsidR="00017614" w:rsidRDefault="00D52C2B" w:rsidP="00D52C2B">
            <w:pPr>
              <w:autoSpaceDE w:val="0"/>
              <w:autoSpaceDN w:val="0"/>
              <w:spacing w:line="0" w:lineRule="atLeast"/>
              <w:ind w:leftChars="12" w:left="445" w:hangingChars="200" w:hanging="420"/>
              <w:jc w:val="left"/>
              <w:rPr>
                <w:rFonts w:asciiTheme="minorEastAsia" w:hAnsiTheme="minorEastAsia"/>
              </w:rPr>
            </w:pPr>
            <w:r>
              <w:rPr>
                <w:rFonts w:asciiTheme="minorEastAsia" w:hAnsiTheme="minorEastAsia" w:hint="eastAsia"/>
              </w:rPr>
              <w:t>・</w:t>
            </w:r>
            <w:r w:rsidR="00D477AD" w:rsidRPr="008E58B6">
              <w:rPr>
                <w:rFonts w:asciiTheme="minorEastAsia" w:hAnsiTheme="minorEastAsia" w:hint="eastAsia"/>
              </w:rPr>
              <w:t xml:space="preserve">　</w:t>
            </w:r>
            <w:r w:rsidR="00706946" w:rsidRPr="008E58B6">
              <w:rPr>
                <w:rFonts w:asciiTheme="minorEastAsia" w:hAnsiTheme="minorEastAsia" w:hint="eastAsia"/>
              </w:rPr>
              <w:t xml:space="preserve">総務省　</w:t>
            </w:r>
            <w:r w:rsidR="004B0AAF">
              <w:rPr>
                <w:rFonts w:asciiTheme="minorEastAsia" w:hAnsiTheme="minorEastAsia" w:hint="eastAsia"/>
              </w:rPr>
              <w:t>4月1日時点の</w:t>
            </w:r>
            <w:r w:rsidR="00706946" w:rsidRPr="008E58B6">
              <w:rPr>
                <w:rFonts w:asciiTheme="minorEastAsia" w:hAnsiTheme="minorEastAsia" w:hint="eastAsia"/>
              </w:rPr>
              <w:t>15歳未満の子供の推計人口</w:t>
            </w:r>
            <w:r w:rsidR="00AB3F7A" w:rsidRPr="008E58B6">
              <w:rPr>
                <w:rFonts w:asciiTheme="minorEastAsia" w:hAnsiTheme="minorEastAsia" w:hint="eastAsia"/>
              </w:rPr>
              <w:t>を発表、</w:t>
            </w:r>
            <w:r w:rsidR="00706946" w:rsidRPr="008E58B6">
              <w:rPr>
                <w:rFonts w:asciiTheme="minorEastAsia" w:hAnsiTheme="minorEastAsia" w:hint="eastAsia"/>
              </w:rPr>
              <w:t>前年比</w:t>
            </w:r>
            <w:r w:rsidR="008E58B6" w:rsidRPr="008E58B6">
              <w:rPr>
                <w:rFonts w:asciiTheme="minorEastAsia" w:hAnsiTheme="minorEastAsia" w:hint="eastAsia"/>
              </w:rPr>
              <w:t>20</w:t>
            </w:r>
            <w:r w:rsidR="00706946" w:rsidRPr="008E58B6">
              <w:rPr>
                <w:rFonts w:asciiTheme="minorEastAsia" w:hAnsiTheme="minorEastAsia" w:hint="eastAsia"/>
              </w:rPr>
              <w:t>万人減の1</w:t>
            </w:r>
            <w:r w:rsidR="00B43BD0" w:rsidRPr="008E58B6">
              <w:rPr>
                <w:rFonts w:asciiTheme="minorEastAsia" w:hAnsiTheme="minorEastAsia" w:hint="eastAsia"/>
              </w:rPr>
              <w:t>,</w:t>
            </w:r>
            <w:r w:rsidR="00706946" w:rsidRPr="008E58B6">
              <w:rPr>
                <w:rFonts w:asciiTheme="minorEastAsia" w:hAnsiTheme="minorEastAsia" w:hint="eastAsia"/>
              </w:rPr>
              <w:t>5</w:t>
            </w:r>
            <w:r w:rsidR="008E58B6" w:rsidRPr="008E58B6">
              <w:rPr>
                <w:rFonts w:asciiTheme="minorEastAsia" w:hAnsiTheme="minorEastAsia" w:hint="eastAsia"/>
              </w:rPr>
              <w:t>12</w:t>
            </w:r>
            <w:r w:rsidR="00706946" w:rsidRPr="008E58B6">
              <w:rPr>
                <w:rFonts w:asciiTheme="minorEastAsia" w:hAnsiTheme="minorEastAsia" w:hint="eastAsia"/>
              </w:rPr>
              <w:t>万人</w:t>
            </w:r>
            <w:r w:rsidR="00AB3F7A" w:rsidRPr="008E58B6">
              <w:rPr>
                <w:rFonts w:asciiTheme="minorEastAsia" w:hAnsiTheme="minorEastAsia" w:hint="eastAsia"/>
              </w:rPr>
              <w:t>、3</w:t>
            </w:r>
            <w:r w:rsidR="008E58B6" w:rsidRPr="008E58B6">
              <w:rPr>
                <w:rFonts w:asciiTheme="minorEastAsia" w:hAnsiTheme="minorEastAsia" w:hint="eastAsia"/>
              </w:rPr>
              <w:t>9</w:t>
            </w:r>
            <w:r w:rsidR="00AB3F7A" w:rsidRPr="008E58B6">
              <w:rPr>
                <w:rFonts w:asciiTheme="minorEastAsia" w:hAnsiTheme="minorEastAsia" w:hint="eastAsia"/>
              </w:rPr>
              <w:t>年連続で減少</w:t>
            </w:r>
          </w:p>
          <w:p w14:paraId="00F4D164" w14:textId="6CA7667E" w:rsidR="00E44788" w:rsidRPr="004C30D8" w:rsidRDefault="00175709" w:rsidP="00175709">
            <w:pPr>
              <w:autoSpaceDE w:val="0"/>
              <w:autoSpaceDN w:val="0"/>
              <w:spacing w:line="0" w:lineRule="atLeast"/>
              <w:ind w:leftChars="12" w:left="445" w:hangingChars="200" w:hanging="420"/>
              <w:jc w:val="left"/>
              <w:rPr>
                <w:rFonts w:asciiTheme="minorEastAsia" w:hAnsiTheme="minorEastAsia"/>
              </w:rPr>
            </w:pPr>
            <w:r>
              <w:rPr>
                <w:rFonts w:asciiTheme="minorEastAsia" w:hAnsiTheme="minorEastAsia" w:hint="eastAsia"/>
              </w:rPr>
              <w:t>・</w:t>
            </w:r>
            <w:r w:rsidR="001A6A96" w:rsidRPr="001A6A96">
              <w:rPr>
                <w:rFonts w:asciiTheme="minorEastAsia" w:hAnsiTheme="minorEastAsia" w:hint="eastAsia"/>
              </w:rPr>
              <w:t xml:space="preserve">　日本相撲協会　大相撲夏場所の中止を発表、本場所の中止は9年ぶり3度目</w:t>
            </w:r>
          </w:p>
        </w:tc>
        <w:tc>
          <w:tcPr>
            <w:tcW w:w="5186" w:type="dxa"/>
            <w:tcBorders>
              <w:top w:val="nil"/>
              <w:bottom w:val="nil"/>
            </w:tcBorders>
          </w:tcPr>
          <w:p w14:paraId="4B119E01" w14:textId="7445D438" w:rsidR="00D477AD" w:rsidRPr="00990D87" w:rsidRDefault="00D477AD"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DE75A70" w14:textId="77777777" w:rsidR="00D477AD" w:rsidRPr="00990D87"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F856A55" w14:textId="34FA4B76" w:rsidR="00D477AD" w:rsidRPr="00990D87" w:rsidRDefault="00D477AD" w:rsidP="00D477AD">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2C4D0B3B" w14:textId="6792B2D3" w:rsidR="00D477AD" w:rsidRPr="00990D87" w:rsidRDefault="00D477AD" w:rsidP="0028055E">
            <w:pPr>
              <w:autoSpaceDE w:val="0"/>
              <w:autoSpaceDN w:val="0"/>
              <w:spacing w:line="0" w:lineRule="atLeast"/>
              <w:ind w:firstLineChars="50" w:firstLine="105"/>
              <w:jc w:val="left"/>
              <w:rPr>
                <w:rFonts w:asciiTheme="minorEastAsia" w:hAnsiTheme="minorEastAsia"/>
                <w:color w:val="FF0000"/>
              </w:rPr>
            </w:pPr>
          </w:p>
        </w:tc>
      </w:tr>
      <w:tr w:rsidR="008A0B9D" w:rsidRPr="00990D87" w14:paraId="61DBC24D" w14:textId="77777777" w:rsidTr="00374CEE">
        <w:tc>
          <w:tcPr>
            <w:tcW w:w="5187" w:type="dxa"/>
            <w:tcBorders>
              <w:top w:val="nil"/>
              <w:bottom w:val="nil"/>
            </w:tcBorders>
          </w:tcPr>
          <w:p w14:paraId="74C20C05" w14:textId="7539C7D8" w:rsidR="008A0B9D" w:rsidRPr="00990D87" w:rsidRDefault="008A0B9D" w:rsidP="00327C06">
            <w:pPr>
              <w:autoSpaceDE w:val="0"/>
              <w:autoSpaceDN w:val="0"/>
              <w:spacing w:line="0" w:lineRule="atLeast"/>
              <w:ind w:leftChars="50" w:left="420" w:hangingChars="150" w:hanging="315"/>
              <w:jc w:val="left"/>
              <w:rPr>
                <w:rFonts w:asciiTheme="minorEastAsia" w:hAnsiTheme="minorEastAsia"/>
                <w:color w:val="FF0000"/>
              </w:rPr>
            </w:pPr>
          </w:p>
        </w:tc>
        <w:tc>
          <w:tcPr>
            <w:tcW w:w="5186" w:type="dxa"/>
            <w:tcBorders>
              <w:top w:val="nil"/>
              <w:bottom w:val="nil"/>
            </w:tcBorders>
          </w:tcPr>
          <w:p w14:paraId="53540EAE" w14:textId="22C6183B" w:rsidR="008A0B9D" w:rsidRPr="00990D87" w:rsidRDefault="008A0B9D" w:rsidP="00990D87">
            <w:pPr>
              <w:autoSpaceDE w:val="0"/>
              <w:autoSpaceDN w:val="0"/>
              <w:spacing w:line="0" w:lineRule="atLeast"/>
              <w:ind w:leftChars="50" w:left="420" w:hangingChars="150" w:hanging="315"/>
              <w:jc w:val="left"/>
              <w:rPr>
                <w:rFonts w:asciiTheme="minorEastAsia" w:hAnsiTheme="minorEastAsia"/>
                <w:color w:val="FF0000"/>
              </w:rPr>
            </w:pPr>
          </w:p>
        </w:tc>
        <w:tc>
          <w:tcPr>
            <w:tcW w:w="1596" w:type="dxa"/>
            <w:tcBorders>
              <w:top w:val="nil"/>
              <w:bottom w:val="nil"/>
            </w:tcBorders>
          </w:tcPr>
          <w:p w14:paraId="5AC41495" w14:textId="77777777" w:rsidR="008A0B9D" w:rsidRPr="00990D87" w:rsidRDefault="008A0B9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2F567D22" w14:textId="5ECF4AC1" w:rsidR="008A0B9D" w:rsidRPr="001A6A96" w:rsidRDefault="0028055E" w:rsidP="00D477AD">
            <w:pPr>
              <w:autoSpaceDE w:val="0"/>
              <w:autoSpaceDN w:val="0"/>
              <w:spacing w:line="0" w:lineRule="atLeast"/>
              <w:ind w:leftChars="50" w:left="420" w:hangingChars="150" w:hanging="315"/>
              <w:jc w:val="left"/>
              <w:rPr>
                <w:rFonts w:asciiTheme="minorEastAsia" w:hAnsiTheme="minorEastAsia"/>
              </w:rPr>
            </w:pPr>
            <w:r w:rsidRPr="001A6A96">
              <w:rPr>
                <w:rFonts w:asciiTheme="minorEastAsia" w:hAnsiTheme="minorEastAsia" w:hint="eastAsia"/>
              </w:rPr>
              <w:t>5</w:t>
            </w:r>
            <w:r w:rsidR="001A6A96" w:rsidRPr="001A6A96">
              <w:rPr>
                <w:rFonts w:asciiTheme="minorEastAsia" w:hAnsiTheme="minorEastAsia" w:hint="eastAsia"/>
              </w:rPr>
              <w:t xml:space="preserve">　県　</w:t>
            </w:r>
            <w:r w:rsidR="00706834">
              <w:rPr>
                <w:rFonts w:asciiTheme="minorEastAsia" w:hAnsiTheme="minorEastAsia" w:hint="eastAsia"/>
              </w:rPr>
              <w:t>5月</w:t>
            </w:r>
            <w:r w:rsidR="001A6A96" w:rsidRPr="001A6A96">
              <w:rPr>
                <w:rFonts w:asciiTheme="minorEastAsia" w:hAnsiTheme="minorEastAsia" w:hint="eastAsia"/>
              </w:rPr>
              <w:t>6日までとしていた休業要請や外出自粛要請の期間を5月末まで延長すると発表</w:t>
            </w:r>
          </w:p>
        </w:tc>
        <w:tc>
          <w:tcPr>
            <w:tcW w:w="5186" w:type="dxa"/>
            <w:tcBorders>
              <w:top w:val="nil"/>
              <w:bottom w:val="nil"/>
            </w:tcBorders>
          </w:tcPr>
          <w:p w14:paraId="240B5580" w14:textId="429C8E1A" w:rsidR="008A0B9D" w:rsidRPr="00990D87" w:rsidRDefault="008A0B9D" w:rsidP="00D477AD">
            <w:pPr>
              <w:autoSpaceDE w:val="0"/>
              <w:autoSpaceDN w:val="0"/>
              <w:spacing w:line="0" w:lineRule="atLeast"/>
              <w:jc w:val="left"/>
              <w:rPr>
                <w:rFonts w:asciiTheme="minorEastAsia" w:hAnsiTheme="minorEastAsia"/>
                <w:color w:val="FF0000"/>
              </w:rPr>
            </w:pPr>
          </w:p>
        </w:tc>
      </w:tr>
      <w:tr w:rsidR="00990D87" w:rsidRPr="00990D87" w14:paraId="1608FC89" w14:textId="77777777" w:rsidTr="00374CEE">
        <w:tc>
          <w:tcPr>
            <w:tcW w:w="5187" w:type="dxa"/>
            <w:tcBorders>
              <w:top w:val="nil"/>
              <w:bottom w:val="nil"/>
            </w:tcBorders>
          </w:tcPr>
          <w:p w14:paraId="09625907" w14:textId="0B14D731" w:rsidR="00D477AD" w:rsidRPr="00990D87" w:rsidRDefault="008A0B9D" w:rsidP="00D477AD">
            <w:pPr>
              <w:autoSpaceDE w:val="0"/>
              <w:autoSpaceDN w:val="0"/>
              <w:spacing w:line="0" w:lineRule="atLeast"/>
              <w:ind w:leftChars="50" w:left="420" w:hangingChars="150" w:hanging="315"/>
              <w:jc w:val="left"/>
              <w:rPr>
                <w:rFonts w:asciiTheme="minorEastAsia" w:hAnsiTheme="minorEastAsia"/>
                <w:color w:val="FF0000"/>
              </w:rPr>
            </w:pPr>
            <w:r w:rsidRPr="0029300D">
              <w:rPr>
                <w:rFonts w:asciiTheme="minorEastAsia" w:hAnsiTheme="minorEastAsia" w:hint="eastAsia"/>
                <w:color w:val="000000" w:themeColor="text1"/>
              </w:rPr>
              <w:t>7</w:t>
            </w:r>
            <w:r w:rsidR="00D477AD" w:rsidRPr="0029300D">
              <w:rPr>
                <w:rFonts w:asciiTheme="minorEastAsia" w:hAnsiTheme="minorEastAsia" w:hint="eastAsia"/>
                <w:color w:val="000000" w:themeColor="text1"/>
              </w:rPr>
              <w:t xml:space="preserve">　</w:t>
            </w:r>
            <w:r w:rsidR="005617BE">
              <w:rPr>
                <w:rFonts w:asciiTheme="minorEastAsia" w:hAnsiTheme="minorEastAsia" w:hint="eastAsia"/>
                <w:color w:val="000000" w:themeColor="text1"/>
              </w:rPr>
              <w:t>J</w:t>
            </w:r>
            <w:r w:rsidR="005617BE">
              <w:rPr>
                <w:rFonts w:asciiTheme="minorEastAsia" w:hAnsiTheme="minorEastAsia"/>
                <w:color w:val="000000" w:themeColor="text1"/>
              </w:rPr>
              <w:t>R</w:t>
            </w:r>
            <w:r w:rsidR="0029300D" w:rsidRPr="0029300D">
              <w:rPr>
                <w:rFonts w:asciiTheme="minorEastAsia" w:hAnsiTheme="minorEastAsia" w:hint="eastAsia"/>
                <w:color w:val="000000" w:themeColor="text1"/>
              </w:rPr>
              <w:t>各社</w:t>
            </w:r>
            <w:r w:rsidR="0029300D">
              <w:rPr>
                <w:rFonts w:asciiTheme="minorEastAsia" w:hAnsiTheme="minorEastAsia" w:hint="eastAsia"/>
                <w:color w:val="000000" w:themeColor="text1"/>
              </w:rPr>
              <w:t xml:space="preserve">　大型連休中</w:t>
            </w:r>
            <w:r w:rsidR="005617BE">
              <w:rPr>
                <w:rFonts w:asciiTheme="minorEastAsia" w:hAnsiTheme="minorEastAsia" w:hint="eastAsia"/>
                <w:color w:val="000000" w:themeColor="text1"/>
              </w:rPr>
              <w:t>(</w:t>
            </w:r>
            <w:r w:rsidR="0029300D">
              <w:rPr>
                <w:rFonts w:asciiTheme="minorEastAsia" w:hAnsiTheme="minorEastAsia" w:hint="eastAsia"/>
                <w:color w:val="000000" w:themeColor="text1"/>
              </w:rPr>
              <w:t>4/24～5/6</w:t>
            </w:r>
            <w:r w:rsidR="005617BE">
              <w:rPr>
                <w:rFonts w:asciiTheme="minorEastAsia" w:hAnsiTheme="minorEastAsia"/>
                <w:color w:val="000000" w:themeColor="text1"/>
              </w:rPr>
              <w:t>)</w:t>
            </w:r>
            <w:r w:rsidR="0029300D">
              <w:rPr>
                <w:rFonts w:asciiTheme="minorEastAsia" w:hAnsiTheme="minorEastAsia" w:hint="eastAsia"/>
                <w:color w:val="000000" w:themeColor="text1"/>
              </w:rPr>
              <w:t>の新幹線や特急列車の利用者数を発表、昨年比95％減の</w:t>
            </w:r>
            <w:r w:rsidR="00706834">
              <w:rPr>
                <w:rFonts w:asciiTheme="minorEastAsia" w:hAnsiTheme="minorEastAsia" w:hint="eastAsia"/>
                <w:color w:val="000000" w:themeColor="text1"/>
              </w:rPr>
              <w:t>約</w:t>
            </w:r>
            <w:r w:rsidR="0029300D">
              <w:rPr>
                <w:rFonts w:asciiTheme="minorEastAsia" w:hAnsiTheme="minorEastAsia" w:hint="eastAsia"/>
                <w:color w:val="000000" w:themeColor="text1"/>
              </w:rPr>
              <w:t>91万人、連休中の利用者数</w:t>
            </w:r>
            <w:r w:rsidR="005617BE">
              <w:rPr>
                <w:rFonts w:asciiTheme="minorEastAsia" w:hAnsiTheme="minorEastAsia" w:hint="eastAsia"/>
                <w:color w:val="000000" w:themeColor="text1"/>
              </w:rPr>
              <w:t>としてJ</w:t>
            </w:r>
            <w:r w:rsidR="005617BE">
              <w:rPr>
                <w:rFonts w:asciiTheme="minorEastAsia" w:hAnsiTheme="minorEastAsia"/>
                <w:color w:val="000000" w:themeColor="text1"/>
              </w:rPr>
              <w:t>R</w:t>
            </w:r>
            <w:r w:rsidR="0029300D">
              <w:rPr>
                <w:rFonts w:asciiTheme="minorEastAsia" w:hAnsiTheme="minorEastAsia" w:hint="eastAsia"/>
                <w:color w:val="000000" w:themeColor="text1"/>
              </w:rPr>
              <w:t>発足以来最低</w:t>
            </w:r>
          </w:p>
        </w:tc>
        <w:tc>
          <w:tcPr>
            <w:tcW w:w="5186" w:type="dxa"/>
            <w:tcBorders>
              <w:top w:val="nil"/>
              <w:bottom w:val="nil"/>
            </w:tcBorders>
          </w:tcPr>
          <w:p w14:paraId="1CFE12B3" w14:textId="679F3C7F" w:rsidR="00D477AD" w:rsidRPr="00990D87" w:rsidRDefault="00D477AD" w:rsidP="00FC31B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5A20167F" w14:textId="77777777" w:rsidR="00D477AD" w:rsidRPr="00990D87" w:rsidRDefault="00D477A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1070D66A" w14:textId="5C99E952" w:rsidR="00D477AD" w:rsidRPr="00990D87" w:rsidRDefault="00D477AD" w:rsidP="004C30D8">
            <w:pPr>
              <w:autoSpaceDE w:val="0"/>
              <w:autoSpaceDN w:val="0"/>
              <w:spacing w:line="0" w:lineRule="atLeast"/>
              <w:ind w:left="210" w:hangingChars="100" w:hanging="210"/>
              <w:jc w:val="left"/>
              <w:rPr>
                <w:rFonts w:asciiTheme="minorEastAsia" w:hAnsiTheme="minorEastAsia"/>
                <w:color w:val="FF0000"/>
              </w:rPr>
            </w:pPr>
          </w:p>
        </w:tc>
        <w:tc>
          <w:tcPr>
            <w:tcW w:w="5186" w:type="dxa"/>
            <w:tcBorders>
              <w:top w:val="nil"/>
              <w:bottom w:val="nil"/>
            </w:tcBorders>
          </w:tcPr>
          <w:p w14:paraId="53DE6657" w14:textId="5194204F" w:rsidR="00D477AD" w:rsidRPr="00990D87" w:rsidRDefault="00D477AD" w:rsidP="00D477AD">
            <w:pPr>
              <w:autoSpaceDE w:val="0"/>
              <w:autoSpaceDN w:val="0"/>
              <w:spacing w:line="0" w:lineRule="atLeast"/>
              <w:ind w:left="420" w:hangingChars="200" w:hanging="420"/>
              <w:jc w:val="left"/>
              <w:rPr>
                <w:rFonts w:asciiTheme="minorEastAsia" w:hAnsiTheme="minorEastAsia"/>
                <w:color w:val="FF0000"/>
                <w:kern w:val="0"/>
              </w:rPr>
            </w:pPr>
          </w:p>
        </w:tc>
      </w:tr>
      <w:tr w:rsidR="008A0B9D" w:rsidRPr="00990D87" w14:paraId="1D0C5EC2" w14:textId="77777777" w:rsidTr="00374CEE">
        <w:tc>
          <w:tcPr>
            <w:tcW w:w="5187" w:type="dxa"/>
            <w:tcBorders>
              <w:top w:val="nil"/>
              <w:bottom w:val="nil"/>
            </w:tcBorders>
          </w:tcPr>
          <w:p w14:paraId="51E8E070" w14:textId="492F7B5A" w:rsidR="008A0B9D" w:rsidRPr="00990D87" w:rsidRDefault="008A0B9D" w:rsidP="00CF10CD">
            <w:pPr>
              <w:autoSpaceDE w:val="0"/>
              <w:autoSpaceDN w:val="0"/>
              <w:spacing w:line="0" w:lineRule="atLeast"/>
              <w:ind w:left="420" w:hangingChars="200" w:hanging="420"/>
              <w:jc w:val="left"/>
              <w:rPr>
                <w:rFonts w:asciiTheme="minorEastAsia" w:hAnsiTheme="minorEastAsia"/>
                <w:color w:val="FF0000"/>
              </w:rPr>
            </w:pPr>
            <w:r w:rsidRPr="0029300D">
              <w:rPr>
                <w:rFonts w:asciiTheme="minorEastAsia" w:hAnsiTheme="minorEastAsia" w:hint="eastAsia"/>
                <w:color w:val="000000" w:themeColor="text1"/>
              </w:rPr>
              <w:t xml:space="preserve">11　</w:t>
            </w:r>
            <w:r w:rsidR="0029300D" w:rsidRPr="0029300D">
              <w:rPr>
                <w:rFonts w:asciiTheme="minorEastAsia" w:hAnsiTheme="minorEastAsia" w:hint="eastAsia"/>
                <w:color w:val="000000" w:themeColor="text1"/>
              </w:rPr>
              <w:t>トヨタ自動車・ホンダ　新型コロナウイルス感染拡大の影響で生産を止めていた北米工場の操業を</w:t>
            </w:r>
            <w:r w:rsidR="00706834">
              <w:rPr>
                <w:rFonts w:asciiTheme="minorEastAsia" w:hAnsiTheme="minorEastAsia" w:hint="eastAsia"/>
                <w:color w:val="000000" w:themeColor="text1"/>
              </w:rPr>
              <w:t>約50日ぶりに</w:t>
            </w:r>
            <w:r w:rsidR="0029300D" w:rsidRPr="0029300D">
              <w:rPr>
                <w:rFonts w:asciiTheme="minorEastAsia" w:hAnsiTheme="minorEastAsia" w:hint="eastAsia"/>
                <w:color w:val="000000" w:themeColor="text1"/>
              </w:rPr>
              <w:t>再開</w:t>
            </w:r>
          </w:p>
        </w:tc>
        <w:tc>
          <w:tcPr>
            <w:tcW w:w="5186" w:type="dxa"/>
            <w:tcBorders>
              <w:top w:val="nil"/>
              <w:bottom w:val="nil"/>
            </w:tcBorders>
          </w:tcPr>
          <w:p w14:paraId="6DF6FD34" w14:textId="77BE5893" w:rsidR="008A0B9D" w:rsidRPr="00990D87" w:rsidRDefault="008A0B9D"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375CAFE6" w14:textId="77777777" w:rsidR="008A0B9D" w:rsidRPr="00990D87" w:rsidRDefault="008A0B9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9D4D5B4" w14:textId="5173A70D" w:rsidR="008A0B9D" w:rsidRPr="007156DC" w:rsidRDefault="008A0B9D" w:rsidP="00693212">
            <w:pPr>
              <w:autoSpaceDE w:val="0"/>
              <w:autoSpaceDN w:val="0"/>
              <w:spacing w:line="0" w:lineRule="atLeast"/>
              <w:ind w:leftChars="200" w:left="840" w:hangingChars="200" w:hanging="420"/>
              <w:jc w:val="left"/>
              <w:rPr>
                <w:rFonts w:asciiTheme="minorEastAsia" w:hAnsiTheme="minorEastAsia"/>
              </w:rPr>
            </w:pPr>
          </w:p>
        </w:tc>
        <w:tc>
          <w:tcPr>
            <w:tcW w:w="5186" w:type="dxa"/>
            <w:tcBorders>
              <w:top w:val="nil"/>
              <w:bottom w:val="nil"/>
            </w:tcBorders>
          </w:tcPr>
          <w:p w14:paraId="751761B5" w14:textId="52890829" w:rsidR="008A0B9D" w:rsidRPr="00990D87" w:rsidRDefault="008A0B9D" w:rsidP="00D477AD">
            <w:pPr>
              <w:autoSpaceDE w:val="0"/>
              <w:autoSpaceDN w:val="0"/>
              <w:spacing w:line="0" w:lineRule="atLeast"/>
              <w:jc w:val="left"/>
              <w:rPr>
                <w:rFonts w:asciiTheme="minorEastAsia" w:hAnsiTheme="minorEastAsia"/>
                <w:color w:val="FF0000"/>
              </w:rPr>
            </w:pPr>
          </w:p>
        </w:tc>
      </w:tr>
      <w:tr w:rsidR="008A0B9D" w:rsidRPr="00990D87" w14:paraId="32022A14" w14:textId="77777777" w:rsidTr="00374CEE">
        <w:tc>
          <w:tcPr>
            <w:tcW w:w="5187" w:type="dxa"/>
            <w:tcBorders>
              <w:top w:val="nil"/>
              <w:bottom w:val="nil"/>
            </w:tcBorders>
          </w:tcPr>
          <w:p w14:paraId="72A551CA" w14:textId="6152E068" w:rsidR="008A0B9D" w:rsidRPr="00990D87" w:rsidRDefault="008A0B9D" w:rsidP="00CF10CD">
            <w:pPr>
              <w:autoSpaceDE w:val="0"/>
              <w:autoSpaceDN w:val="0"/>
              <w:spacing w:line="0" w:lineRule="atLeast"/>
              <w:ind w:left="420" w:hangingChars="200" w:hanging="420"/>
              <w:jc w:val="left"/>
              <w:rPr>
                <w:rFonts w:asciiTheme="minorEastAsia" w:hAnsiTheme="minorEastAsia"/>
                <w:color w:val="FF0000"/>
              </w:rPr>
            </w:pPr>
            <w:r w:rsidRPr="00D67F88">
              <w:rPr>
                <w:rFonts w:asciiTheme="minorEastAsia" w:hAnsiTheme="minorEastAsia" w:hint="eastAsia"/>
                <w:color w:val="000000" w:themeColor="text1"/>
              </w:rPr>
              <w:t xml:space="preserve">12　</w:t>
            </w:r>
            <w:r w:rsidR="00D67F88" w:rsidRPr="00D67F88">
              <w:rPr>
                <w:rFonts w:asciiTheme="minorEastAsia" w:hAnsiTheme="minorEastAsia" w:hint="eastAsia"/>
                <w:color w:val="000000" w:themeColor="text1"/>
              </w:rPr>
              <w:t>全日本大学野球連盟　8月に予定されていた全日本大学野球選手権の中止を決定、第1回大会以来初</w:t>
            </w:r>
            <w:r w:rsidR="005617BE">
              <w:rPr>
                <w:rFonts w:asciiTheme="minorEastAsia" w:hAnsiTheme="minorEastAsia" w:hint="eastAsia"/>
                <w:color w:val="000000" w:themeColor="text1"/>
              </w:rPr>
              <w:t>の中止</w:t>
            </w:r>
          </w:p>
        </w:tc>
        <w:tc>
          <w:tcPr>
            <w:tcW w:w="5186" w:type="dxa"/>
            <w:tcBorders>
              <w:top w:val="nil"/>
              <w:bottom w:val="nil"/>
            </w:tcBorders>
          </w:tcPr>
          <w:p w14:paraId="4B3FB4E8" w14:textId="350DA3CE" w:rsidR="008A0B9D" w:rsidRPr="00990D87" w:rsidRDefault="008A0B9D" w:rsidP="00D477AD">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660C124E" w14:textId="77777777" w:rsidR="008A0B9D" w:rsidRPr="00990D87" w:rsidRDefault="008A0B9D" w:rsidP="00D477A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82714FF" w14:textId="4D22A045" w:rsidR="008A0B9D" w:rsidRPr="00693212" w:rsidRDefault="0028055E" w:rsidP="0028055E">
            <w:pPr>
              <w:autoSpaceDE w:val="0"/>
              <w:autoSpaceDN w:val="0"/>
              <w:spacing w:line="0" w:lineRule="atLeast"/>
              <w:jc w:val="left"/>
              <w:rPr>
                <w:rFonts w:asciiTheme="minorEastAsia" w:hAnsiTheme="minorEastAsia"/>
              </w:rPr>
            </w:pPr>
            <w:r w:rsidRPr="00693212">
              <w:rPr>
                <w:rFonts w:asciiTheme="minorEastAsia" w:hAnsiTheme="minorEastAsia" w:hint="eastAsia"/>
              </w:rPr>
              <w:t xml:space="preserve">12　</w:t>
            </w:r>
            <w:r w:rsidR="00693212" w:rsidRPr="00693212">
              <w:rPr>
                <w:rFonts w:asciiTheme="minorEastAsia" w:hAnsiTheme="minorEastAsia" w:hint="eastAsia"/>
              </w:rPr>
              <w:t>昭和村長選　現職の堤盛吉氏が3選</w:t>
            </w:r>
          </w:p>
        </w:tc>
        <w:tc>
          <w:tcPr>
            <w:tcW w:w="5186" w:type="dxa"/>
            <w:tcBorders>
              <w:top w:val="nil"/>
              <w:bottom w:val="nil"/>
            </w:tcBorders>
          </w:tcPr>
          <w:p w14:paraId="0E5D729A" w14:textId="4FB0D075" w:rsidR="008A0B9D" w:rsidRPr="00990D87" w:rsidRDefault="008A0B9D" w:rsidP="00D477AD">
            <w:pPr>
              <w:autoSpaceDE w:val="0"/>
              <w:autoSpaceDN w:val="0"/>
              <w:spacing w:line="0" w:lineRule="atLeast"/>
              <w:jc w:val="left"/>
              <w:rPr>
                <w:rFonts w:asciiTheme="minorEastAsia" w:hAnsiTheme="minorEastAsia"/>
                <w:color w:val="FF0000"/>
              </w:rPr>
            </w:pPr>
          </w:p>
        </w:tc>
      </w:tr>
      <w:tr w:rsidR="00990D87" w:rsidRPr="00990D87" w14:paraId="33F88AE9" w14:textId="77777777" w:rsidTr="00374CEE">
        <w:tc>
          <w:tcPr>
            <w:tcW w:w="5187" w:type="dxa"/>
            <w:tcBorders>
              <w:top w:val="nil"/>
              <w:bottom w:val="nil"/>
            </w:tcBorders>
          </w:tcPr>
          <w:p w14:paraId="43C38577" w14:textId="190765B9" w:rsidR="00C96EC7" w:rsidRDefault="00C96EC7" w:rsidP="00C96EC7">
            <w:pPr>
              <w:autoSpaceDE w:val="0"/>
              <w:autoSpaceDN w:val="0"/>
              <w:spacing w:line="0" w:lineRule="atLeast"/>
              <w:ind w:left="420" w:hangingChars="200" w:hanging="420"/>
              <w:jc w:val="left"/>
              <w:rPr>
                <w:rFonts w:asciiTheme="minorEastAsia" w:hAnsiTheme="minorEastAsia"/>
              </w:rPr>
            </w:pPr>
            <w:r w:rsidRPr="00DF0C9E">
              <w:rPr>
                <w:rFonts w:asciiTheme="minorEastAsia" w:hAnsiTheme="minorEastAsia" w:hint="eastAsia"/>
              </w:rPr>
              <w:t xml:space="preserve">13　内閣府　</w:t>
            </w:r>
            <w:r w:rsidR="00DF0C9E">
              <w:rPr>
                <w:rFonts w:asciiTheme="minorEastAsia" w:hAnsiTheme="minorEastAsia" w:hint="eastAsia"/>
              </w:rPr>
              <w:t>4月の景気ウオッチャー調査</w:t>
            </w:r>
            <w:r w:rsidR="000D312C">
              <w:rPr>
                <w:rFonts w:asciiTheme="minorEastAsia" w:hAnsiTheme="minorEastAsia" w:hint="eastAsia"/>
              </w:rPr>
              <w:t>結果を発表、</w:t>
            </w:r>
            <w:r w:rsidR="00DF0C9E">
              <w:rPr>
                <w:rFonts w:asciiTheme="minorEastAsia" w:hAnsiTheme="minorEastAsia" w:hint="eastAsia"/>
              </w:rPr>
              <w:t>景気の現状判断指数</w:t>
            </w:r>
            <w:r w:rsidR="000D312C">
              <w:rPr>
                <w:rFonts w:asciiTheme="minorEastAsia" w:hAnsiTheme="minorEastAsia" w:hint="eastAsia"/>
              </w:rPr>
              <w:t>(</w:t>
            </w:r>
            <w:r w:rsidR="00DF0C9E">
              <w:rPr>
                <w:rFonts w:asciiTheme="minorEastAsia" w:hAnsiTheme="minorEastAsia" w:hint="eastAsia"/>
              </w:rPr>
              <w:t>DI</w:t>
            </w:r>
            <w:r w:rsidR="000D312C">
              <w:rPr>
                <w:rFonts w:asciiTheme="minorEastAsia" w:hAnsiTheme="minorEastAsia"/>
              </w:rPr>
              <w:t>)</w:t>
            </w:r>
            <w:r w:rsidR="00DF0C9E">
              <w:rPr>
                <w:rFonts w:asciiTheme="minorEastAsia" w:hAnsiTheme="minorEastAsia" w:hint="eastAsia"/>
              </w:rPr>
              <w:t>は前月から6.3ポイント低い7.9、2</w:t>
            </w:r>
            <w:r w:rsidR="008B5CD5">
              <w:rPr>
                <w:rFonts w:asciiTheme="minorEastAsia" w:hAnsiTheme="minorEastAsia" w:hint="eastAsia"/>
              </w:rPr>
              <w:t>ヵ月</w:t>
            </w:r>
            <w:r w:rsidR="00DF0C9E">
              <w:rPr>
                <w:rFonts w:asciiTheme="minorEastAsia" w:hAnsiTheme="minorEastAsia" w:hint="eastAsia"/>
              </w:rPr>
              <w:t>続けて過去最悪を更新</w:t>
            </w:r>
          </w:p>
          <w:p w14:paraId="22960643" w14:textId="5606047F" w:rsidR="005C2178" w:rsidRDefault="00DF0C9E" w:rsidP="005C2178">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・日銀　4月の貸出・預金動向</w:t>
            </w:r>
            <w:r w:rsidR="000D312C">
              <w:rPr>
                <w:rFonts w:asciiTheme="minorEastAsia" w:hAnsiTheme="minorEastAsia" w:hint="eastAsia"/>
              </w:rPr>
              <w:t>(</w:t>
            </w:r>
            <w:r>
              <w:rPr>
                <w:rFonts w:asciiTheme="minorEastAsia" w:hAnsiTheme="minorEastAsia" w:hint="eastAsia"/>
              </w:rPr>
              <w:t>速報</w:t>
            </w:r>
            <w:r w:rsidR="000D312C">
              <w:rPr>
                <w:rFonts w:asciiTheme="minorEastAsia" w:hAnsiTheme="minorEastAsia" w:hint="eastAsia"/>
              </w:rPr>
              <w:t>)を発表、</w:t>
            </w:r>
            <w:r>
              <w:rPr>
                <w:rFonts w:asciiTheme="minorEastAsia" w:hAnsiTheme="minorEastAsia" w:hint="eastAsia"/>
              </w:rPr>
              <w:t>全国の銀行と信用金庫の貸出平均残高は前年同月比3％増の553兆4</w:t>
            </w:r>
            <w:r w:rsidR="00EA0A6F">
              <w:rPr>
                <w:rFonts w:asciiTheme="minorEastAsia" w:hAnsiTheme="minorEastAsia"/>
              </w:rPr>
              <w:t>,</w:t>
            </w:r>
            <w:r>
              <w:rPr>
                <w:rFonts w:asciiTheme="minorEastAsia" w:hAnsiTheme="minorEastAsia" w:hint="eastAsia"/>
              </w:rPr>
              <w:t>863億円、統計の公表を</w:t>
            </w:r>
            <w:r w:rsidR="007321CA">
              <w:rPr>
                <w:rFonts w:asciiTheme="minorEastAsia" w:hAnsiTheme="minorEastAsia" w:hint="eastAsia"/>
              </w:rPr>
              <w:t>始めた</w:t>
            </w:r>
            <w:r>
              <w:rPr>
                <w:rFonts w:asciiTheme="minorEastAsia" w:hAnsiTheme="minorEastAsia" w:hint="eastAsia"/>
              </w:rPr>
              <w:t>2000年1月以来約20年ぶりに過去最高を更新</w:t>
            </w:r>
          </w:p>
          <w:p w14:paraId="27AE5107" w14:textId="7DF8D3AE" w:rsidR="005C2178" w:rsidRPr="005C2178" w:rsidRDefault="005C2178" w:rsidP="005C2178">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・東京商工リサーチ　4月の企業倒産件数を発表、前年同月比15.2％増の743件、増加率は5ヵ月続けて</w:t>
            </w:r>
            <w:r w:rsidR="00706834">
              <w:rPr>
                <w:rFonts w:asciiTheme="minorEastAsia" w:hAnsiTheme="minorEastAsia" w:hint="eastAsia"/>
              </w:rPr>
              <w:t>2</w:t>
            </w:r>
            <w:r>
              <w:rPr>
                <w:rFonts w:asciiTheme="minorEastAsia" w:hAnsiTheme="minorEastAsia" w:hint="eastAsia"/>
              </w:rPr>
              <w:t>桁となり</w:t>
            </w:r>
            <w:r w:rsidR="00706834">
              <w:rPr>
                <w:rFonts w:asciiTheme="minorEastAsia" w:hAnsiTheme="minorEastAsia" w:hint="eastAsia"/>
              </w:rPr>
              <w:t>、</w:t>
            </w:r>
            <w:r>
              <w:rPr>
                <w:rFonts w:asciiTheme="minorEastAsia" w:hAnsiTheme="minorEastAsia" w:hint="eastAsia"/>
              </w:rPr>
              <w:t>リーマンショック時の</w:t>
            </w:r>
            <w:r w:rsidR="008B5CD5">
              <w:rPr>
                <w:rFonts w:asciiTheme="minorEastAsia" w:hAnsiTheme="minorEastAsia" w:hint="eastAsia"/>
              </w:rPr>
              <w:t>4</w:t>
            </w:r>
            <w:r>
              <w:rPr>
                <w:rFonts w:asciiTheme="minorEastAsia" w:hAnsiTheme="minorEastAsia" w:hint="eastAsia"/>
              </w:rPr>
              <w:t>ヵ月連続を上回る</w:t>
            </w:r>
          </w:p>
        </w:tc>
        <w:tc>
          <w:tcPr>
            <w:tcW w:w="5186" w:type="dxa"/>
            <w:tcBorders>
              <w:top w:val="nil"/>
              <w:bottom w:val="nil"/>
            </w:tcBorders>
          </w:tcPr>
          <w:p w14:paraId="65674405" w14:textId="04A32C8E" w:rsidR="00C96EC7" w:rsidRPr="00990D87" w:rsidRDefault="00C96EC7" w:rsidP="00C96EC7">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5A962C9" w14:textId="77777777" w:rsidR="00C96EC7" w:rsidRPr="00990D87" w:rsidRDefault="00C96EC7" w:rsidP="00C96EC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E3F933D" w14:textId="045398BC" w:rsidR="00C96EC7" w:rsidRPr="0028055E" w:rsidRDefault="00C96EC7" w:rsidP="00C96EC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AAF590F" w14:textId="00A31C37" w:rsidR="00C96EC7" w:rsidRPr="00990D87" w:rsidRDefault="00C96EC7" w:rsidP="00BC51DE">
            <w:pPr>
              <w:autoSpaceDE w:val="0"/>
              <w:autoSpaceDN w:val="0"/>
              <w:spacing w:line="0" w:lineRule="atLeast"/>
              <w:ind w:left="420" w:hangingChars="200" w:hanging="420"/>
              <w:jc w:val="left"/>
              <w:rPr>
                <w:rFonts w:asciiTheme="minorEastAsia" w:hAnsiTheme="minorEastAsia"/>
                <w:color w:val="FF0000"/>
              </w:rPr>
            </w:pPr>
          </w:p>
        </w:tc>
      </w:tr>
      <w:tr w:rsidR="00990D87" w:rsidRPr="00990D87" w14:paraId="42D2D842" w14:textId="77777777" w:rsidTr="00374CEE">
        <w:tc>
          <w:tcPr>
            <w:tcW w:w="5187" w:type="dxa"/>
            <w:tcBorders>
              <w:top w:val="nil"/>
              <w:bottom w:val="nil"/>
            </w:tcBorders>
          </w:tcPr>
          <w:p w14:paraId="3DC42099" w14:textId="381F959B" w:rsidR="002A7811" w:rsidRDefault="00D87BE2" w:rsidP="00D87BE2">
            <w:pPr>
              <w:autoSpaceDE w:val="0"/>
              <w:autoSpaceDN w:val="0"/>
              <w:spacing w:line="0" w:lineRule="atLeast"/>
              <w:ind w:left="420" w:hangingChars="200" w:hanging="420"/>
              <w:jc w:val="left"/>
              <w:rPr>
                <w:rFonts w:asciiTheme="minorEastAsia" w:hAnsiTheme="minorEastAsia"/>
              </w:rPr>
            </w:pPr>
            <w:r w:rsidRPr="00D87BE2">
              <w:rPr>
                <w:rFonts w:asciiTheme="minorEastAsia" w:hAnsiTheme="minorEastAsia" w:hint="eastAsia"/>
              </w:rPr>
              <w:t>14</w:t>
            </w:r>
            <w:r>
              <w:rPr>
                <w:rFonts w:asciiTheme="minorEastAsia" w:hAnsiTheme="minorEastAsia" w:hint="eastAsia"/>
              </w:rPr>
              <w:t xml:space="preserve">　</w:t>
            </w:r>
            <w:r w:rsidR="002A7811">
              <w:rPr>
                <w:rFonts w:asciiTheme="minorEastAsia" w:hAnsiTheme="minorEastAsia" w:hint="eastAsia"/>
              </w:rPr>
              <w:t>政府　新型コロナウイルス特別措置法に基づく緊急事態宣言を39県で解除</w:t>
            </w:r>
          </w:p>
          <w:p w14:paraId="559AA914" w14:textId="4DDDC49A" w:rsidR="00D87BE2" w:rsidRPr="00D87BE2" w:rsidRDefault="002A7811" w:rsidP="000E0970">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w:t>
            </w:r>
            <w:r w:rsidR="000E0970">
              <w:rPr>
                <w:rFonts w:asciiTheme="minorEastAsia" w:hAnsiTheme="minorEastAsia" w:hint="eastAsia"/>
              </w:rPr>
              <w:t xml:space="preserve">　</w:t>
            </w:r>
            <w:r w:rsidR="00D87BE2">
              <w:rPr>
                <w:rFonts w:asciiTheme="minorEastAsia" w:hAnsiTheme="minorEastAsia" w:hint="eastAsia"/>
              </w:rPr>
              <w:t>出入国在留管理庁　出入国管理統計</w:t>
            </w:r>
            <w:r w:rsidR="000D312C">
              <w:rPr>
                <w:rFonts w:asciiTheme="minorEastAsia" w:hAnsiTheme="minorEastAsia" w:hint="eastAsia"/>
              </w:rPr>
              <w:t>(</w:t>
            </w:r>
            <w:r w:rsidR="00D87BE2">
              <w:rPr>
                <w:rFonts w:asciiTheme="minorEastAsia" w:hAnsiTheme="minorEastAsia" w:hint="eastAsia"/>
              </w:rPr>
              <w:t>速報値</w:t>
            </w:r>
            <w:r w:rsidR="000D312C">
              <w:rPr>
                <w:rFonts w:asciiTheme="minorEastAsia" w:hAnsiTheme="minorEastAsia" w:hint="eastAsia"/>
              </w:rPr>
              <w:t>)を発表</w:t>
            </w:r>
            <w:r w:rsidR="00D87BE2">
              <w:rPr>
                <w:rFonts w:asciiTheme="minorEastAsia" w:hAnsiTheme="minorEastAsia" w:hint="eastAsia"/>
              </w:rPr>
              <w:t>、4月の外国人新規入国者数は</w:t>
            </w:r>
            <w:r w:rsidR="00161008">
              <w:rPr>
                <w:rFonts w:asciiTheme="minorEastAsia" w:hAnsiTheme="minorEastAsia" w:hint="eastAsia"/>
              </w:rPr>
              <w:t>前年同月比99.9％超減の</w:t>
            </w:r>
            <w:r w:rsidR="00D87BE2">
              <w:rPr>
                <w:rFonts w:asciiTheme="minorEastAsia" w:hAnsiTheme="minorEastAsia" w:hint="eastAsia"/>
              </w:rPr>
              <w:t>1,256人</w:t>
            </w:r>
          </w:p>
        </w:tc>
        <w:tc>
          <w:tcPr>
            <w:tcW w:w="5186" w:type="dxa"/>
            <w:tcBorders>
              <w:top w:val="nil"/>
              <w:bottom w:val="nil"/>
            </w:tcBorders>
          </w:tcPr>
          <w:p w14:paraId="29554A65" w14:textId="43FDD29D" w:rsidR="00C96EC7" w:rsidRPr="00990D87" w:rsidRDefault="00C96EC7" w:rsidP="00C96EC7">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813CE45" w14:textId="77777777" w:rsidR="00C96EC7" w:rsidRPr="00990D87" w:rsidRDefault="00C96EC7" w:rsidP="00C96EC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ADD1524" w14:textId="5F764099" w:rsidR="00C96EC7" w:rsidRPr="00990D87" w:rsidRDefault="00706834" w:rsidP="00C96EC7">
            <w:pPr>
              <w:autoSpaceDE w:val="0"/>
              <w:autoSpaceDN w:val="0"/>
              <w:spacing w:line="0" w:lineRule="atLeast"/>
              <w:ind w:left="420" w:hangingChars="200" w:hanging="420"/>
              <w:jc w:val="left"/>
              <w:rPr>
                <w:rFonts w:asciiTheme="minorEastAsia" w:hAnsiTheme="minorEastAsia"/>
                <w:color w:val="FF0000"/>
              </w:rPr>
            </w:pPr>
            <w:r w:rsidRPr="00706834">
              <w:rPr>
                <w:rFonts w:asciiTheme="minorEastAsia" w:hAnsiTheme="minorEastAsia" w:hint="eastAsia"/>
                <w:color w:val="000000" w:themeColor="text1"/>
              </w:rPr>
              <w:t>14　県　外出自粛、休業要請を段階的に緩和していくため「社会経済活動再開に向けたガイドライン」を策定</w:t>
            </w:r>
          </w:p>
        </w:tc>
        <w:tc>
          <w:tcPr>
            <w:tcW w:w="5186" w:type="dxa"/>
            <w:tcBorders>
              <w:top w:val="nil"/>
              <w:bottom w:val="nil"/>
            </w:tcBorders>
          </w:tcPr>
          <w:p w14:paraId="4E80EB61" w14:textId="4147FE5B" w:rsidR="00C96EC7" w:rsidRPr="00990D87" w:rsidRDefault="00C96EC7" w:rsidP="00C96EC7">
            <w:pPr>
              <w:autoSpaceDE w:val="0"/>
              <w:autoSpaceDN w:val="0"/>
              <w:spacing w:line="0" w:lineRule="atLeast"/>
              <w:ind w:left="420" w:hangingChars="200" w:hanging="420"/>
              <w:jc w:val="left"/>
              <w:rPr>
                <w:rFonts w:asciiTheme="minorEastAsia" w:hAnsiTheme="minorEastAsia"/>
                <w:color w:val="FF0000"/>
              </w:rPr>
            </w:pPr>
          </w:p>
        </w:tc>
      </w:tr>
      <w:tr w:rsidR="008A0B9D" w:rsidRPr="00990D87" w14:paraId="41DF69AB" w14:textId="77777777" w:rsidTr="00374CEE">
        <w:tc>
          <w:tcPr>
            <w:tcW w:w="5187" w:type="dxa"/>
            <w:tcBorders>
              <w:top w:val="nil"/>
              <w:bottom w:val="nil"/>
            </w:tcBorders>
          </w:tcPr>
          <w:p w14:paraId="478F5E0C" w14:textId="6CA9510B" w:rsidR="00D67F88" w:rsidRPr="00990D87" w:rsidRDefault="008A0B9D" w:rsidP="00D67F88">
            <w:pPr>
              <w:autoSpaceDE w:val="0"/>
              <w:autoSpaceDN w:val="0"/>
              <w:spacing w:line="0" w:lineRule="atLeast"/>
              <w:ind w:left="420" w:hangingChars="200" w:hanging="420"/>
              <w:jc w:val="left"/>
              <w:rPr>
                <w:rFonts w:asciiTheme="minorEastAsia" w:hAnsiTheme="minorEastAsia"/>
                <w:color w:val="FF0000"/>
              </w:rPr>
            </w:pPr>
            <w:r w:rsidRPr="00D67F88">
              <w:rPr>
                <w:rFonts w:asciiTheme="minorEastAsia" w:hAnsiTheme="minorEastAsia" w:hint="eastAsia"/>
                <w:color w:val="000000" w:themeColor="text1"/>
              </w:rPr>
              <w:t xml:space="preserve">15　</w:t>
            </w:r>
            <w:r w:rsidR="00D67F88" w:rsidRPr="00D67F88">
              <w:rPr>
                <w:rFonts w:asciiTheme="minorEastAsia" w:hAnsiTheme="minorEastAsia" w:hint="eastAsia"/>
                <w:color w:val="000000" w:themeColor="text1"/>
              </w:rPr>
              <w:t>アパレル大手レナウン　東京地裁に民事再生法の適用を申請し受理、負債総額は138億7</w:t>
            </w:r>
            <w:r w:rsidR="00161008">
              <w:rPr>
                <w:rFonts w:asciiTheme="minorEastAsia" w:hAnsiTheme="minorEastAsia" w:hint="eastAsia"/>
                <w:color w:val="000000" w:themeColor="text1"/>
              </w:rPr>
              <w:t>,</w:t>
            </w:r>
            <w:r w:rsidR="00D67F88" w:rsidRPr="00D67F88">
              <w:rPr>
                <w:rFonts w:asciiTheme="minorEastAsia" w:hAnsiTheme="minorEastAsia" w:hint="eastAsia"/>
                <w:color w:val="000000" w:themeColor="text1"/>
              </w:rPr>
              <w:t>900万円</w:t>
            </w:r>
            <w:r w:rsidR="00161008">
              <w:rPr>
                <w:rFonts w:asciiTheme="minorEastAsia" w:hAnsiTheme="minorEastAsia" w:hint="eastAsia"/>
                <w:color w:val="000000" w:themeColor="text1"/>
              </w:rPr>
              <w:t>、上場企業の新型コロナ関連倒産は全国初</w:t>
            </w:r>
          </w:p>
        </w:tc>
        <w:tc>
          <w:tcPr>
            <w:tcW w:w="5186" w:type="dxa"/>
            <w:tcBorders>
              <w:top w:val="nil"/>
              <w:bottom w:val="nil"/>
            </w:tcBorders>
          </w:tcPr>
          <w:p w14:paraId="6217DC4E" w14:textId="1B72FB05" w:rsidR="008A0B9D" w:rsidRPr="00990D87" w:rsidRDefault="008A0B9D" w:rsidP="00C96EC7">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86B9665" w14:textId="77777777" w:rsidR="008A0B9D" w:rsidRPr="00990D87" w:rsidRDefault="008A0B9D" w:rsidP="00C96EC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62757668" w14:textId="35A5AE25" w:rsidR="008A0B9D" w:rsidRPr="00990D87" w:rsidRDefault="0028055E" w:rsidP="00C96EC7">
            <w:pPr>
              <w:autoSpaceDE w:val="0"/>
              <w:autoSpaceDN w:val="0"/>
              <w:spacing w:line="0" w:lineRule="atLeast"/>
              <w:ind w:left="420" w:hangingChars="200" w:hanging="420"/>
              <w:jc w:val="left"/>
              <w:rPr>
                <w:rFonts w:asciiTheme="minorEastAsia" w:hAnsiTheme="minorEastAsia"/>
                <w:color w:val="FF0000"/>
              </w:rPr>
            </w:pPr>
            <w:r w:rsidRPr="0038534D">
              <w:rPr>
                <w:rFonts w:asciiTheme="minorEastAsia" w:hAnsiTheme="minorEastAsia" w:hint="eastAsia"/>
              </w:rPr>
              <w:t xml:space="preserve">15　</w:t>
            </w:r>
            <w:r w:rsidR="0038534D">
              <w:rPr>
                <w:rFonts w:asciiTheme="minorEastAsia" w:hAnsiTheme="minorEastAsia" w:hint="eastAsia"/>
              </w:rPr>
              <w:t>県　5月16</w:t>
            </w:r>
            <w:r w:rsidR="008961C4">
              <w:rPr>
                <w:rFonts w:asciiTheme="minorEastAsia" w:hAnsiTheme="minorEastAsia" w:hint="eastAsia"/>
              </w:rPr>
              <w:t>日</w:t>
            </w:r>
            <w:r w:rsidR="0038534D">
              <w:rPr>
                <w:rFonts w:asciiTheme="minorEastAsia" w:hAnsiTheme="minorEastAsia" w:hint="eastAsia"/>
              </w:rPr>
              <w:t>から一部の事業者に対して休業や営業時間短縮の要請を解除すると発表</w:t>
            </w:r>
            <w:r w:rsidR="00EA0A6F">
              <w:rPr>
                <w:rFonts w:asciiTheme="minorEastAsia" w:hAnsiTheme="minorEastAsia" w:hint="eastAsia"/>
              </w:rPr>
              <w:t>、</w:t>
            </w:r>
            <w:r w:rsidR="00706834" w:rsidRPr="00706834">
              <w:rPr>
                <w:rFonts w:asciiTheme="minorEastAsia" w:hAnsiTheme="minorEastAsia" w:hint="eastAsia"/>
                <w:color w:val="000000" w:themeColor="text1"/>
              </w:rPr>
              <w:t>「社会経済活動再開に向けたガイドライン」</w:t>
            </w:r>
            <w:r w:rsidR="0038534D">
              <w:rPr>
                <w:rFonts w:asciiTheme="minorEastAsia" w:hAnsiTheme="minorEastAsia" w:hint="eastAsia"/>
              </w:rPr>
              <w:t>の警戒度を最大の4から3へと引き下げ</w:t>
            </w:r>
          </w:p>
        </w:tc>
        <w:tc>
          <w:tcPr>
            <w:tcW w:w="5186" w:type="dxa"/>
            <w:tcBorders>
              <w:top w:val="nil"/>
              <w:bottom w:val="nil"/>
            </w:tcBorders>
          </w:tcPr>
          <w:p w14:paraId="11559213" w14:textId="77777777" w:rsidR="008A0B9D" w:rsidRPr="00561B86" w:rsidRDefault="0028055E" w:rsidP="00C96EC7">
            <w:pPr>
              <w:autoSpaceDE w:val="0"/>
              <w:autoSpaceDN w:val="0"/>
              <w:spacing w:line="0" w:lineRule="atLeast"/>
              <w:ind w:left="420" w:hangingChars="200" w:hanging="420"/>
              <w:jc w:val="left"/>
              <w:rPr>
                <w:rFonts w:asciiTheme="minorEastAsia" w:hAnsiTheme="minorEastAsia"/>
              </w:rPr>
            </w:pPr>
            <w:r w:rsidRPr="00561B86">
              <w:rPr>
                <w:rFonts w:asciiTheme="minorEastAsia" w:hAnsiTheme="minorEastAsia" w:hint="eastAsia"/>
              </w:rPr>
              <w:t xml:space="preserve">15　</w:t>
            </w:r>
            <w:r w:rsidR="00561B86" w:rsidRPr="00561B86">
              <w:rPr>
                <w:rFonts w:asciiTheme="minorEastAsia" w:hAnsiTheme="minorEastAsia" w:hint="eastAsia"/>
              </w:rPr>
              <w:t>県商店街(振)連合会　通常総会</w:t>
            </w:r>
          </w:p>
          <w:p w14:paraId="4F4C6C31" w14:textId="50C85659" w:rsidR="00561B86" w:rsidRPr="00561B86" w:rsidRDefault="00561B86" w:rsidP="00C96EC7">
            <w:pPr>
              <w:autoSpaceDE w:val="0"/>
              <w:autoSpaceDN w:val="0"/>
              <w:spacing w:line="0" w:lineRule="atLeast"/>
              <w:ind w:left="420" w:hangingChars="200" w:hanging="420"/>
              <w:jc w:val="left"/>
              <w:rPr>
                <w:rFonts w:asciiTheme="minorEastAsia" w:hAnsiTheme="minorEastAsia"/>
              </w:rPr>
            </w:pPr>
            <w:r w:rsidRPr="00561B86">
              <w:rPr>
                <w:rFonts w:asciiTheme="minorEastAsia" w:hAnsiTheme="minorEastAsia" w:hint="eastAsia"/>
              </w:rPr>
              <w:t xml:space="preserve">　　(</w:t>
            </w:r>
            <w:r>
              <w:rPr>
                <w:rFonts w:asciiTheme="minorEastAsia" w:hAnsiTheme="minorEastAsia" w:hint="eastAsia"/>
              </w:rPr>
              <w:t>於：</w:t>
            </w:r>
            <w:r w:rsidRPr="00561B86">
              <w:rPr>
                <w:rFonts w:asciiTheme="minorEastAsia" w:hAnsiTheme="minorEastAsia" w:hint="eastAsia"/>
              </w:rPr>
              <w:t>前橋市「中小企業会館」</w:t>
            </w:r>
            <w:r w:rsidRPr="00561B86">
              <w:rPr>
                <w:rFonts w:asciiTheme="minorEastAsia" w:hAnsiTheme="minorEastAsia"/>
              </w:rPr>
              <w:t>)</w:t>
            </w:r>
          </w:p>
        </w:tc>
      </w:tr>
      <w:tr w:rsidR="00D52C2B" w:rsidRPr="00990D87" w14:paraId="0D2D9A89" w14:textId="77777777" w:rsidTr="00374CEE">
        <w:tc>
          <w:tcPr>
            <w:tcW w:w="5187" w:type="dxa"/>
            <w:tcBorders>
              <w:top w:val="nil"/>
              <w:bottom w:val="nil"/>
            </w:tcBorders>
          </w:tcPr>
          <w:p w14:paraId="4DD34817" w14:textId="680D4D19" w:rsidR="00D52C2B" w:rsidRPr="00EF7DF5" w:rsidRDefault="00D52C2B" w:rsidP="00706834">
            <w:pPr>
              <w:autoSpaceDE w:val="0"/>
              <w:autoSpaceDN w:val="0"/>
              <w:spacing w:line="0" w:lineRule="atLeast"/>
              <w:ind w:leftChars="12" w:left="445" w:hangingChars="200" w:hanging="420"/>
              <w:jc w:val="left"/>
              <w:rPr>
                <w:rFonts w:asciiTheme="minorEastAsia" w:hAnsiTheme="minorEastAsia"/>
              </w:rPr>
            </w:pPr>
            <w:r w:rsidRPr="00EF7DF5">
              <w:rPr>
                <w:rFonts w:asciiTheme="minorEastAsia" w:hAnsiTheme="minorEastAsia" w:hint="eastAsia"/>
              </w:rPr>
              <w:t>18　内閣府　2</w:t>
            </w:r>
            <w:r w:rsidRPr="00EF7DF5">
              <w:rPr>
                <w:rFonts w:asciiTheme="minorEastAsia" w:hAnsiTheme="minorEastAsia"/>
              </w:rPr>
              <w:t>020</w:t>
            </w:r>
            <w:r w:rsidRPr="00EF7DF5">
              <w:rPr>
                <w:rFonts w:asciiTheme="minorEastAsia" w:hAnsiTheme="minorEastAsia" w:hint="eastAsia"/>
              </w:rPr>
              <w:t>年1～3月期のG</w:t>
            </w:r>
            <w:r w:rsidRPr="00EF7DF5">
              <w:rPr>
                <w:rFonts w:asciiTheme="minorEastAsia" w:hAnsiTheme="minorEastAsia"/>
              </w:rPr>
              <w:t>DP</w:t>
            </w:r>
            <w:r w:rsidRPr="00EF7DF5">
              <w:rPr>
                <w:rFonts w:asciiTheme="minorEastAsia" w:hAnsiTheme="minorEastAsia" w:hint="eastAsia"/>
              </w:rPr>
              <w:t>速報値を発表、前期比実質で0.9％減、年率換算で3.4％減となり、4年3ヵ月ぶりに2四半期連続のマイナス成長</w:t>
            </w:r>
          </w:p>
        </w:tc>
        <w:tc>
          <w:tcPr>
            <w:tcW w:w="5186" w:type="dxa"/>
            <w:tcBorders>
              <w:top w:val="nil"/>
              <w:bottom w:val="nil"/>
            </w:tcBorders>
          </w:tcPr>
          <w:p w14:paraId="3D816F53" w14:textId="09E37F91" w:rsidR="00D52C2B" w:rsidRPr="006A0F7B" w:rsidRDefault="00D52C2B" w:rsidP="00D52C2B">
            <w:pPr>
              <w:autoSpaceDE w:val="0"/>
              <w:autoSpaceDN w:val="0"/>
              <w:spacing w:line="0" w:lineRule="atLeast"/>
              <w:ind w:left="420" w:hangingChars="200" w:hanging="420"/>
              <w:jc w:val="left"/>
              <w:rPr>
                <w:rFonts w:asciiTheme="minorEastAsia" w:hAnsiTheme="minorEastAsia"/>
              </w:rPr>
            </w:pPr>
            <w:r w:rsidRPr="006A0F7B">
              <w:rPr>
                <w:rFonts w:asciiTheme="minorEastAsia" w:hAnsiTheme="minorEastAsia" w:hint="eastAsia"/>
              </w:rPr>
              <w:t xml:space="preserve">18　</w:t>
            </w:r>
            <w:r w:rsidR="006A0F7B" w:rsidRPr="006A0F7B">
              <w:rPr>
                <w:rFonts w:asciiTheme="minorEastAsia" w:hAnsiTheme="minorEastAsia" w:hint="eastAsia"/>
              </w:rPr>
              <w:t>政府　大企業と中小企業の取引適正化を促進する「未来を拓くパートナーシップ構築推進会議」を</w:t>
            </w:r>
            <w:r w:rsidR="00706834">
              <w:rPr>
                <w:rFonts w:asciiTheme="minorEastAsia" w:hAnsiTheme="minorEastAsia" w:hint="eastAsia"/>
              </w:rPr>
              <w:t>発足</w:t>
            </w:r>
          </w:p>
        </w:tc>
        <w:tc>
          <w:tcPr>
            <w:tcW w:w="1596" w:type="dxa"/>
            <w:tcBorders>
              <w:top w:val="nil"/>
              <w:bottom w:val="nil"/>
            </w:tcBorders>
          </w:tcPr>
          <w:p w14:paraId="29989C3E" w14:textId="77777777" w:rsidR="00D52C2B" w:rsidRPr="00990D87" w:rsidRDefault="00D52C2B" w:rsidP="00D52C2B">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EAECF3D" w14:textId="6153B523" w:rsidR="00D52C2B" w:rsidRPr="0082249B" w:rsidRDefault="00D52C2B" w:rsidP="00D52C2B">
            <w:pPr>
              <w:autoSpaceDE w:val="0"/>
              <w:autoSpaceDN w:val="0"/>
              <w:spacing w:line="0" w:lineRule="atLeast"/>
              <w:ind w:left="420" w:hangingChars="200" w:hanging="420"/>
              <w:jc w:val="left"/>
              <w:rPr>
                <w:rFonts w:asciiTheme="minorEastAsia" w:hAnsiTheme="minorEastAsia"/>
                <w:strike/>
                <w:color w:val="FF0000"/>
              </w:rPr>
            </w:pPr>
          </w:p>
        </w:tc>
        <w:tc>
          <w:tcPr>
            <w:tcW w:w="5186" w:type="dxa"/>
            <w:tcBorders>
              <w:top w:val="nil"/>
              <w:bottom w:val="nil"/>
            </w:tcBorders>
          </w:tcPr>
          <w:p w14:paraId="42958ED1" w14:textId="398ED5B1" w:rsidR="005B3207" w:rsidRPr="007A0CE8" w:rsidRDefault="005B3207" w:rsidP="005B3207">
            <w:pPr>
              <w:autoSpaceDE w:val="0"/>
              <w:autoSpaceDN w:val="0"/>
              <w:spacing w:line="0" w:lineRule="atLeast"/>
              <w:jc w:val="left"/>
              <w:rPr>
                <w:rFonts w:asciiTheme="minorEastAsia" w:hAnsiTheme="minorEastAsia"/>
                <w:kern w:val="0"/>
              </w:rPr>
            </w:pPr>
            <w:r>
              <w:rPr>
                <w:rFonts w:asciiTheme="minorEastAsia" w:hAnsiTheme="minorEastAsia" w:hint="eastAsia"/>
                <w:kern w:val="0"/>
              </w:rPr>
              <w:t>18</w:t>
            </w:r>
            <w:r w:rsidRPr="007A0CE8">
              <w:rPr>
                <w:rFonts w:asciiTheme="minorEastAsia" w:hAnsiTheme="minorEastAsia" w:hint="eastAsia"/>
                <w:kern w:val="0"/>
              </w:rPr>
              <w:t xml:space="preserve">　</w:t>
            </w:r>
            <w:r>
              <w:rPr>
                <w:rFonts w:asciiTheme="minorEastAsia" w:hAnsiTheme="minorEastAsia" w:hint="eastAsia"/>
                <w:kern w:val="0"/>
              </w:rPr>
              <w:t>4</w:t>
            </w:r>
            <w:r w:rsidRPr="007A0CE8">
              <w:rPr>
                <w:rFonts w:asciiTheme="minorEastAsia" w:hAnsiTheme="minorEastAsia" w:hint="eastAsia"/>
                <w:kern w:val="0"/>
              </w:rPr>
              <w:t>月分情報連絡員だより</w:t>
            </w:r>
          </w:p>
          <w:p w14:paraId="73513365" w14:textId="45411FEC" w:rsidR="00D52C2B" w:rsidRPr="00990D87" w:rsidRDefault="005B3207" w:rsidP="00FB1E28">
            <w:pPr>
              <w:autoSpaceDE w:val="0"/>
              <w:autoSpaceDN w:val="0"/>
              <w:spacing w:line="0" w:lineRule="atLeast"/>
              <w:ind w:leftChars="150" w:left="420" w:hangingChars="50" w:hanging="105"/>
              <w:jc w:val="left"/>
              <w:rPr>
                <w:rFonts w:asciiTheme="minorEastAsia" w:hAnsiTheme="minorEastAsia"/>
                <w:color w:val="FF0000"/>
              </w:rPr>
            </w:pPr>
            <w:r w:rsidRPr="005B3207">
              <w:rPr>
                <w:rFonts w:asciiTheme="minorEastAsia" w:hAnsiTheme="minorEastAsia" w:hint="eastAsia"/>
                <w:color w:val="000000" w:themeColor="text1"/>
              </w:rPr>
              <w:t>「緊急事態宣言もあり、全体的に需要激減」</w:t>
            </w:r>
          </w:p>
        </w:tc>
      </w:tr>
      <w:tr w:rsidR="008A0B9D" w:rsidRPr="00990D87" w14:paraId="1B04665B" w14:textId="77777777" w:rsidTr="00374CEE">
        <w:tc>
          <w:tcPr>
            <w:tcW w:w="5187" w:type="dxa"/>
            <w:tcBorders>
              <w:top w:val="nil"/>
              <w:bottom w:val="nil"/>
            </w:tcBorders>
          </w:tcPr>
          <w:p w14:paraId="09DAE890" w14:textId="10B39680" w:rsidR="008A0B9D" w:rsidRPr="009F18A1" w:rsidRDefault="008A0B9D" w:rsidP="00C96EC7">
            <w:pPr>
              <w:autoSpaceDE w:val="0"/>
              <w:autoSpaceDN w:val="0"/>
              <w:spacing w:line="0" w:lineRule="atLeast"/>
              <w:ind w:leftChars="12" w:left="445" w:hangingChars="200" w:hanging="420"/>
              <w:jc w:val="left"/>
              <w:rPr>
                <w:rFonts w:asciiTheme="minorEastAsia" w:hAnsiTheme="minorEastAsia"/>
              </w:rPr>
            </w:pPr>
          </w:p>
        </w:tc>
        <w:tc>
          <w:tcPr>
            <w:tcW w:w="5186" w:type="dxa"/>
            <w:tcBorders>
              <w:top w:val="nil"/>
              <w:bottom w:val="nil"/>
            </w:tcBorders>
          </w:tcPr>
          <w:p w14:paraId="2E1881C7" w14:textId="3C6CED4B" w:rsidR="008A0B9D" w:rsidRPr="00990D87" w:rsidRDefault="008A0B9D" w:rsidP="00C96EC7">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7D37823C" w14:textId="77777777" w:rsidR="008A0B9D" w:rsidRPr="00990D87" w:rsidRDefault="008A0B9D" w:rsidP="00C96EC7">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58C3AEC" w14:textId="6B5ECCB6" w:rsidR="00AB0DB7" w:rsidRPr="005B63D2" w:rsidRDefault="0028055E" w:rsidP="00AB0DB7">
            <w:pPr>
              <w:autoSpaceDE w:val="0"/>
              <w:autoSpaceDN w:val="0"/>
              <w:spacing w:line="0" w:lineRule="atLeast"/>
              <w:ind w:left="420" w:hangingChars="200" w:hanging="420"/>
              <w:jc w:val="left"/>
              <w:rPr>
                <w:rFonts w:asciiTheme="minorEastAsia" w:hAnsiTheme="minorEastAsia"/>
              </w:rPr>
            </w:pPr>
            <w:r w:rsidRPr="005B63D2">
              <w:rPr>
                <w:rFonts w:asciiTheme="minorEastAsia" w:hAnsiTheme="minorEastAsia" w:hint="eastAsia"/>
              </w:rPr>
              <w:t xml:space="preserve">19　</w:t>
            </w:r>
            <w:r w:rsidR="00AB0DB7" w:rsidRPr="005B63D2">
              <w:rPr>
                <w:rFonts w:asciiTheme="minorEastAsia" w:hAnsiTheme="minorEastAsia" w:hint="eastAsia"/>
              </w:rPr>
              <w:t>県中体連　第55回県中学校総合体育大会中止を決定、</w:t>
            </w:r>
            <w:r w:rsidR="000E0970" w:rsidRPr="005B63D2">
              <w:rPr>
                <w:rFonts w:asciiTheme="minorEastAsia" w:hAnsiTheme="minorEastAsia" w:hint="eastAsia"/>
              </w:rPr>
              <w:t>中止</w:t>
            </w:r>
            <w:r w:rsidR="000E0970">
              <w:rPr>
                <w:rFonts w:asciiTheme="minorEastAsia" w:hAnsiTheme="minorEastAsia" w:hint="eastAsia"/>
              </w:rPr>
              <w:t>は</w:t>
            </w:r>
            <w:r w:rsidR="005B63D2" w:rsidRPr="005B63D2">
              <w:rPr>
                <w:rFonts w:asciiTheme="minorEastAsia" w:hAnsiTheme="minorEastAsia" w:hint="eastAsia"/>
              </w:rPr>
              <w:t>1966年の第</w:t>
            </w:r>
            <w:r w:rsidR="00706834">
              <w:rPr>
                <w:rFonts w:asciiTheme="minorEastAsia" w:hAnsiTheme="minorEastAsia" w:hint="eastAsia"/>
              </w:rPr>
              <w:t>1</w:t>
            </w:r>
            <w:r w:rsidR="005B63D2" w:rsidRPr="005B63D2">
              <w:rPr>
                <w:rFonts w:asciiTheme="minorEastAsia" w:hAnsiTheme="minorEastAsia" w:hint="eastAsia"/>
              </w:rPr>
              <w:t>回以来初</w:t>
            </w:r>
          </w:p>
        </w:tc>
        <w:tc>
          <w:tcPr>
            <w:tcW w:w="5186" w:type="dxa"/>
            <w:tcBorders>
              <w:top w:val="nil"/>
              <w:bottom w:val="nil"/>
            </w:tcBorders>
          </w:tcPr>
          <w:p w14:paraId="7FBD44C6" w14:textId="221B9388" w:rsidR="008A0B9D" w:rsidRPr="00990D87" w:rsidRDefault="008A0B9D" w:rsidP="0017492A">
            <w:pPr>
              <w:autoSpaceDE w:val="0"/>
              <w:autoSpaceDN w:val="0"/>
              <w:spacing w:line="0" w:lineRule="atLeast"/>
              <w:ind w:left="420" w:hangingChars="200" w:hanging="420"/>
              <w:jc w:val="left"/>
              <w:rPr>
                <w:rFonts w:asciiTheme="minorEastAsia" w:hAnsiTheme="minorEastAsia"/>
                <w:color w:val="FF0000"/>
              </w:rPr>
            </w:pPr>
          </w:p>
        </w:tc>
      </w:tr>
      <w:tr w:rsidR="00990D87" w:rsidRPr="00990D87" w14:paraId="45FAACC3" w14:textId="77777777" w:rsidTr="00D477AD">
        <w:tc>
          <w:tcPr>
            <w:tcW w:w="5187" w:type="dxa"/>
            <w:tcBorders>
              <w:top w:val="nil"/>
              <w:bottom w:val="nil"/>
            </w:tcBorders>
          </w:tcPr>
          <w:p w14:paraId="2C591BC8" w14:textId="07413300" w:rsidR="00611A8B" w:rsidRDefault="008A0B9D" w:rsidP="006C586E">
            <w:pPr>
              <w:autoSpaceDE w:val="0"/>
              <w:autoSpaceDN w:val="0"/>
              <w:spacing w:line="0" w:lineRule="atLeast"/>
              <w:ind w:left="420" w:hangingChars="200" w:hanging="420"/>
              <w:jc w:val="left"/>
              <w:rPr>
                <w:rFonts w:asciiTheme="minorEastAsia" w:hAnsiTheme="minorEastAsia"/>
              </w:rPr>
            </w:pPr>
            <w:r w:rsidRPr="00686151">
              <w:rPr>
                <w:rFonts w:asciiTheme="minorEastAsia" w:hAnsiTheme="minorEastAsia" w:hint="eastAsia"/>
              </w:rPr>
              <w:t xml:space="preserve">20　</w:t>
            </w:r>
            <w:r w:rsidR="00D67F88">
              <w:rPr>
                <w:rFonts w:asciiTheme="minorEastAsia" w:hAnsiTheme="minorEastAsia" w:hint="eastAsia"/>
              </w:rPr>
              <w:t>日本政府観光局</w:t>
            </w:r>
            <w:r w:rsidR="00611A8B">
              <w:rPr>
                <w:rFonts w:asciiTheme="minorEastAsia" w:hAnsiTheme="minorEastAsia" w:hint="eastAsia"/>
              </w:rPr>
              <w:t xml:space="preserve">　4月の訪日外国人</w:t>
            </w:r>
            <w:r w:rsidR="00706834">
              <w:rPr>
                <w:rFonts w:asciiTheme="minorEastAsia" w:hAnsiTheme="minorEastAsia" w:hint="eastAsia"/>
              </w:rPr>
              <w:t>旅行者</w:t>
            </w:r>
            <w:r w:rsidR="00611A8B">
              <w:rPr>
                <w:rFonts w:asciiTheme="minorEastAsia" w:hAnsiTheme="minorEastAsia" w:hint="eastAsia"/>
              </w:rPr>
              <w:t>数の推計を発表、前年同月比99.9％減の2</w:t>
            </w:r>
            <w:r w:rsidR="00611A8B">
              <w:rPr>
                <w:rFonts w:asciiTheme="minorEastAsia" w:hAnsiTheme="minorEastAsia"/>
              </w:rPr>
              <w:t>,</w:t>
            </w:r>
            <w:r w:rsidR="00611A8B">
              <w:rPr>
                <w:rFonts w:asciiTheme="minorEastAsia" w:hAnsiTheme="minorEastAsia" w:hint="eastAsia"/>
              </w:rPr>
              <w:t>900人、</w:t>
            </w:r>
            <w:r w:rsidR="00D67F88">
              <w:rPr>
                <w:rFonts w:asciiTheme="minorEastAsia" w:hAnsiTheme="minorEastAsia" w:hint="eastAsia"/>
              </w:rPr>
              <w:t>単</w:t>
            </w:r>
            <w:r w:rsidR="00611A8B">
              <w:rPr>
                <w:rFonts w:asciiTheme="minorEastAsia" w:hAnsiTheme="minorEastAsia" w:hint="eastAsia"/>
              </w:rPr>
              <w:t>月で1万人を下回るのは1964年の統計開始以降初</w:t>
            </w:r>
          </w:p>
          <w:p w14:paraId="308E88D2" w14:textId="5F5A8BB3" w:rsidR="00367CEA" w:rsidRDefault="00611A8B" w:rsidP="000E0970">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w:t>
            </w:r>
            <w:r w:rsidR="000E0970">
              <w:rPr>
                <w:rFonts w:asciiTheme="minorEastAsia" w:hAnsiTheme="minorEastAsia" w:hint="eastAsia"/>
              </w:rPr>
              <w:t xml:space="preserve">　</w:t>
            </w:r>
            <w:r w:rsidR="00686151" w:rsidRPr="00686151">
              <w:rPr>
                <w:rFonts w:asciiTheme="minorEastAsia" w:hAnsiTheme="minorEastAsia" w:hint="eastAsia"/>
              </w:rPr>
              <w:t>観光庁</w:t>
            </w:r>
            <w:r w:rsidR="00686151">
              <w:rPr>
                <w:rFonts w:asciiTheme="minorEastAsia" w:hAnsiTheme="minorEastAsia" w:hint="eastAsia"/>
              </w:rPr>
              <w:t xml:space="preserve">　1～3月の日本人の国内旅行消費額</w:t>
            </w:r>
            <w:r w:rsidR="00EA0A6F">
              <w:rPr>
                <w:rFonts w:asciiTheme="minorEastAsia" w:hAnsiTheme="minorEastAsia" w:hint="eastAsia"/>
              </w:rPr>
              <w:t>を発表、</w:t>
            </w:r>
            <w:r w:rsidR="00686151">
              <w:rPr>
                <w:rFonts w:asciiTheme="minorEastAsia" w:hAnsiTheme="minorEastAsia" w:hint="eastAsia"/>
              </w:rPr>
              <w:t>前年同期比20.5％減の3兆3</w:t>
            </w:r>
            <w:r w:rsidR="00EA0A6F">
              <w:rPr>
                <w:rFonts w:asciiTheme="minorEastAsia" w:hAnsiTheme="minorEastAsia"/>
              </w:rPr>
              <w:t>,</w:t>
            </w:r>
            <w:r w:rsidR="00686151">
              <w:rPr>
                <w:rFonts w:asciiTheme="minorEastAsia" w:hAnsiTheme="minorEastAsia" w:hint="eastAsia"/>
              </w:rPr>
              <w:t>473億円</w:t>
            </w:r>
          </w:p>
          <w:p w14:paraId="11956665" w14:textId="7F5F34A9" w:rsidR="00611A8B" w:rsidRPr="00990D87" w:rsidRDefault="00611A8B" w:rsidP="000E0970">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w:t>
            </w:r>
            <w:r w:rsidR="000E0970">
              <w:rPr>
                <w:rFonts w:asciiTheme="minorEastAsia" w:hAnsiTheme="minorEastAsia" w:hint="eastAsia"/>
              </w:rPr>
              <w:t xml:space="preserve">　</w:t>
            </w:r>
            <w:r w:rsidR="00FD4DB6">
              <w:rPr>
                <w:rFonts w:asciiTheme="minorEastAsia" w:hAnsiTheme="minorEastAsia" w:hint="eastAsia"/>
              </w:rPr>
              <w:t>日本</w:t>
            </w:r>
            <w:r>
              <w:rPr>
                <w:rFonts w:asciiTheme="minorEastAsia" w:hAnsiTheme="minorEastAsia" w:hint="eastAsia"/>
              </w:rPr>
              <w:t>高野連　第102回全国高校野球選手権大会の中止を決定、</w:t>
            </w:r>
            <w:r w:rsidR="00D67F88">
              <w:rPr>
                <w:rFonts w:asciiTheme="minorEastAsia" w:hAnsiTheme="minorEastAsia" w:hint="eastAsia"/>
              </w:rPr>
              <w:t>同一年の春・夏両大会の中止は初</w:t>
            </w:r>
          </w:p>
        </w:tc>
        <w:tc>
          <w:tcPr>
            <w:tcW w:w="5186" w:type="dxa"/>
            <w:tcBorders>
              <w:top w:val="nil"/>
              <w:bottom w:val="nil"/>
            </w:tcBorders>
          </w:tcPr>
          <w:p w14:paraId="2B85F687" w14:textId="67853F7A" w:rsidR="00367CEA" w:rsidRPr="00F412E5" w:rsidRDefault="00FC31B8" w:rsidP="00F412E5">
            <w:pPr>
              <w:autoSpaceDE w:val="0"/>
              <w:autoSpaceDN w:val="0"/>
              <w:spacing w:line="0" w:lineRule="atLeast"/>
              <w:ind w:left="420" w:hangingChars="200" w:hanging="420"/>
              <w:jc w:val="left"/>
              <w:rPr>
                <w:rFonts w:asciiTheme="minorEastAsia" w:hAnsiTheme="minorEastAsia"/>
              </w:rPr>
            </w:pPr>
            <w:r w:rsidRPr="00F412E5">
              <w:rPr>
                <w:rFonts w:asciiTheme="minorEastAsia" w:hAnsiTheme="minorEastAsia" w:hint="eastAsia"/>
              </w:rPr>
              <w:t xml:space="preserve">20　全国中央会　</w:t>
            </w:r>
            <w:r w:rsidR="00F412E5">
              <w:rPr>
                <w:rFonts w:asciiTheme="minorEastAsia" w:hAnsiTheme="minorEastAsia" w:hint="eastAsia"/>
              </w:rPr>
              <w:t>自民党</w:t>
            </w:r>
            <w:r w:rsidR="000C369A">
              <w:rPr>
                <w:rFonts w:asciiTheme="minorEastAsia" w:hAnsiTheme="minorEastAsia" w:hint="eastAsia"/>
              </w:rPr>
              <w:t>国会</w:t>
            </w:r>
            <w:r w:rsidR="00F412E5">
              <w:rPr>
                <w:rFonts w:asciiTheme="minorEastAsia" w:hAnsiTheme="minorEastAsia" w:hint="eastAsia"/>
              </w:rPr>
              <w:t>議員と面会、</w:t>
            </w:r>
            <w:r w:rsidR="00F412E5">
              <w:t>新型コロナウイルス感染症</w:t>
            </w:r>
            <w:r w:rsidR="00F412E5">
              <w:rPr>
                <w:rFonts w:hint="eastAsia"/>
              </w:rPr>
              <w:t>に関して、</w:t>
            </w:r>
            <w:r w:rsidR="00F412E5">
              <w:t>感染拡大防止と早期収束</w:t>
            </w:r>
            <w:r w:rsidR="00F412E5">
              <w:rPr>
                <w:rFonts w:hint="eastAsia"/>
              </w:rPr>
              <w:t>および</w:t>
            </w:r>
            <w:r w:rsidR="00F412E5" w:rsidRPr="00F412E5">
              <w:rPr>
                <w:rFonts w:hint="eastAsia"/>
              </w:rPr>
              <w:t>中小企業・小規模事業者</w:t>
            </w:r>
            <w:r w:rsidR="00706834">
              <w:rPr>
                <w:rFonts w:hint="eastAsia"/>
              </w:rPr>
              <w:t>に対する</w:t>
            </w:r>
            <w:r w:rsidR="00F412E5">
              <w:rPr>
                <w:rFonts w:hint="eastAsia"/>
              </w:rPr>
              <w:t>さらなる経済</w:t>
            </w:r>
            <w:r w:rsidR="00F412E5" w:rsidRPr="00F412E5">
              <w:rPr>
                <w:rFonts w:hint="eastAsia"/>
              </w:rPr>
              <w:t>対策を</w:t>
            </w:r>
            <w:r w:rsidR="00F412E5" w:rsidRPr="00F412E5">
              <w:rPr>
                <w:rFonts w:asciiTheme="minorEastAsia" w:hAnsiTheme="minorEastAsia" w:hint="eastAsia"/>
              </w:rPr>
              <w:t>要望</w:t>
            </w:r>
            <w:r w:rsidR="00E07CCB">
              <w:rPr>
                <w:rFonts w:asciiTheme="minorEastAsia" w:hAnsiTheme="minorEastAsia" w:hint="eastAsia"/>
              </w:rPr>
              <w:t>(～22日</w:t>
            </w:r>
            <w:r w:rsidR="00E07CCB">
              <w:rPr>
                <w:rFonts w:asciiTheme="minorEastAsia" w:hAnsiTheme="minorEastAsia"/>
              </w:rPr>
              <w:t>)</w:t>
            </w:r>
          </w:p>
        </w:tc>
        <w:tc>
          <w:tcPr>
            <w:tcW w:w="1596" w:type="dxa"/>
            <w:tcBorders>
              <w:top w:val="nil"/>
              <w:bottom w:val="nil"/>
            </w:tcBorders>
          </w:tcPr>
          <w:p w14:paraId="4D4F579C" w14:textId="77777777" w:rsidR="00367CEA" w:rsidRPr="00990D87" w:rsidRDefault="00367CEA"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77E0C8D8" w14:textId="536EA06A" w:rsidR="00367CEA" w:rsidRPr="00990D87" w:rsidRDefault="00367CEA" w:rsidP="00367CE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023F0049" w14:textId="2A8A8AA6" w:rsidR="00367CEA" w:rsidRPr="00990D87" w:rsidRDefault="00367CEA" w:rsidP="00BC51DE">
            <w:pPr>
              <w:autoSpaceDE w:val="0"/>
              <w:autoSpaceDN w:val="0"/>
              <w:spacing w:line="0" w:lineRule="atLeast"/>
              <w:ind w:left="420" w:hangingChars="200" w:hanging="420"/>
              <w:jc w:val="left"/>
              <w:rPr>
                <w:rFonts w:asciiTheme="minorEastAsia" w:hAnsiTheme="minorEastAsia"/>
                <w:color w:val="FF0000"/>
              </w:rPr>
            </w:pPr>
          </w:p>
        </w:tc>
      </w:tr>
      <w:tr w:rsidR="00990D87" w:rsidRPr="00990D87" w14:paraId="676796AD" w14:textId="77777777" w:rsidTr="00D477AD">
        <w:tc>
          <w:tcPr>
            <w:tcW w:w="5187" w:type="dxa"/>
            <w:tcBorders>
              <w:top w:val="nil"/>
              <w:bottom w:val="nil"/>
            </w:tcBorders>
          </w:tcPr>
          <w:p w14:paraId="401F0CA5" w14:textId="7FD42CE9" w:rsidR="008F3F9E" w:rsidRDefault="008A0B9D" w:rsidP="008F3F9E">
            <w:pPr>
              <w:autoSpaceDE w:val="0"/>
              <w:autoSpaceDN w:val="0"/>
              <w:spacing w:line="0" w:lineRule="atLeast"/>
              <w:ind w:leftChars="12" w:left="445" w:hangingChars="200" w:hanging="420"/>
              <w:jc w:val="left"/>
              <w:rPr>
                <w:rFonts w:asciiTheme="minorEastAsia" w:hAnsiTheme="minorEastAsia"/>
              </w:rPr>
            </w:pPr>
            <w:r w:rsidRPr="008F3F9E">
              <w:rPr>
                <w:rFonts w:asciiTheme="minorEastAsia" w:hAnsiTheme="minorEastAsia" w:hint="eastAsia"/>
              </w:rPr>
              <w:lastRenderedPageBreak/>
              <w:t xml:space="preserve">21　</w:t>
            </w:r>
            <w:r w:rsidR="008F3F9E" w:rsidRPr="008F3F9E">
              <w:rPr>
                <w:rFonts w:asciiTheme="minorEastAsia" w:hAnsiTheme="minorEastAsia" w:hint="eastAsia"/>
              </w:rPr>
              <w:t>政府　大阪、京都、兵庫の3府県で</w:t>
            </w:r>
            <w:r w:rsidR="00B27FE4" w:rsidRPr="008F3F9E">
              <w:rPr>
                <w:rFonts w:asciiTheme="minorEastAsia" w:hAnsiTheme="minorEastAsia" w:hint="eastAsia"/>
              </w:rPr>
              <w:t>緊急事態宣言を</w:t>
            </w:r>
            <w:r w:rsidR="008F3F9E" w:rsidRPr="008F3F9E">
              <w:rPr>
                <w:rFonts w:asciiTheme="minorEastAsia" w:hAnsiTheme="minorEastAsia" w:hint="eastAsia"/>
              </w:rPr>
              <w:t>解除</w:t>
            </w:r>
          </w:p>
          <w:p w14:paraId="3CC2902E" w14:textId="4800D361" w:rsidR="008F3F9E" w:rsidRPr="008F3F9E" w:rsidRDefault="008F3F9E" w:rsidP="008F3F9E">
            <w:pPr>
              <w:autoSpaceDE w:val="0"/>
              <w:autoSpaceDN w:val="0"/>
              <w:spacing w:line="0" w:lineRule="atLeast"/>
              <w:ind w:leftChars="12" w:left="445" w:hangingChars="200" w:hanging="420"/>
              <w:jc w:val="left"/>
              <w:rPr>
                <w:rFonts w:asciiTheme="minorEastAsia" w:hAnsiTheme="minorEastAsia"/>
              </w:rPr>
            </w:pPr>
            <w:r>
              <w:rPr>
                <w:rFonts w:asciiTheme="minorEastAsia" w:hAnsiTheme="minorEastAsia" w:hint="eastAsia"/>
              </w:rPr>
              <w:t>・</w:t>
            </w:r>
            <w:r w:rsidR="000E0970">
              <w:rPr>
                <w:rFonts w:asciiTheme="minorEastAsia" w:hAnsiTheme="minorEastAsia" w:hint="eastAsia"/>
              </w:rPr>
              <w:t xml:space="preserve">　</w:t>
            </w:r>
            <w:r>
              <w:rPr>
                <w:rFonts w:asciiTheme="minorEastAsia" w:hAnsiTheme="minorEastAsia" w:hint="eastAsia"/>
              </w:rPr>
              <w:t>財務省　4月の貿易統計(速報</w:t>
            </w:r>
            <w:r>
              <w:rPr>
                <w:rFonts w:asciiTheme="minorEastAsia" w:hAnsiTheme="minorEastAsia"/>
              </w:rPr>
              <w:t>)</w:t>
            </w:r>
            <w:r>
              <w:rPr>
                <w:rFonts w:asciiTheme="minorEastAsia" w:hAnsiTheme="minorEastAsia" w:hint="eastAsia"/>
              </w:rPr>
              <w:t>を発表、輸出は前年同月比21.9％減の5兆2</w:t>
            </w:r>
            <w:r>
              <w:rPr>
                <w:rFonts w:asciiTheme="minorEastAsia" w:hAnsiTheme="minorEastAsia"/>
              </w:rPr>
              <w:t>,</w:t>
            </w:r>
            <w:r>
              <w:rPr>
                <w:rFonts w:asciiTheme="minorEastAsia" w:hAnsiTheme="minorEastAsia" w:hint="eastAsia"/>
              </w:rPr>
              <w:t>023億円、10年6ヵ月ぶりの下げ幅</w:t>
            </w:r>
          </w:p>
        </w:tc>
        <w:tc>
          <w:tcPr>
            <w:tcW w:w="5186" w:type="dxa"/>
            <w:tcBorders>
              <w:top w:val="nil"/>
              <w:bottom w:val="nil"/>
            </w:tcBorders>
          </w:tcPr>
          <w:p w14:paraId="0F220F4D" w14:textId="455418E7" w:rsidR="008A0B9D" w:rsidRPr="00990D87" w:rsidRDefault="008A0B9D" w:rsidP="00FC31B8">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28B1C79A" w14:textId="77777777" w:rsidR="008A0B9D" w:rsidRPr="00990D87" w:rsidRDefault="008A0B9D" w:rsidP="008A0B9D">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4743357D" w14:textId="4DCD87AA" w:rsidR="008A0B9D" w:rsidRPr="00990D87" w:rsidRDefault="008A0B9D" w:rsidP="008A0B9D">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1655480" w14:textId="29A8D66E" w:rsidR="008A0B9D" w:rsidRPr="00990D87" w:rsidRDefault="008A0B9D" w:rsidP="00BC51DE">
            <w:pPr>
              <w:autoSpaceDE w:val="0"/>
              <w:autoSpaceDN w:val="0"/>
              <w:spacing w:line="0" w:lineRule="atLeast"/>
              <w:ind w:left="420" w:hangingChars="200" w:hanging="420"/>
              <w:jc w:val="left"/>
              <w:rPr>
                <w:rFonts w:asciiTheme="minorEastAsia" w:hAnsiTheme="minorEastAsia"/>
                <w:color w:val="FF0000"/>
              </w:rPr>
            </w:pPr>
          </w:p>
        </w:tc>
      </w:tr>
      <w:tr w:rsidR="00990D87" w:rsidRPr="00990D87" w14:paraId="7D59020E" w14:textId="77777777" w:rsidTr="00D477AD">
        <w:tc>
          <w:tcPr>
            <w:tcW w:w="5187" w:type="dxa"/>
            <w:tcBorders>
              <w:top w:val="nil"/>
              <w:bottom w:val="nil"/>
            </w:tcBorders>
          </w:tcPr>
          <w:p w14:paraId="7E495CFF" w14:textId="77777777" w:rsidR="00367CEA" w:rsidRDefault="008A0B9D" w:rsidP="00367CEA">
            <w:pPr>
              <w:autoSpaceDE w:val="0"/>
              <w:autoSpaceDN w:val="0"/>
              <w:spacing w:line="0" w:lineRule="atLeast"/>
              <w:ind w:left="420" w:hangingChars="200" w:hanging="420"/>
              <w:jc w:val="left"/>
              <w:rPr>
                <w:rFonts w:asciiTheme="minorEastAsia" w:hAnsiTheme="minorEastAsia"/>
              </w:rPr>
            </w:pPr>
            <w:r w:rsidRPr="00B4604C">
              <w:rPr>
                <w:rFonts w:asciiTheme="minorEastAsia" w:hAnsiTheme="minorEastAsia" w:hint="eastAsia"/>
              </w:rPr>
              <w:t xml:space="preserve">22　</w:t>
            </w:r>
            <w:r w:rsidR="00B4604C">
              <w:rPr>
                <w:rFonts w:asciiTheme="minorEastAsia" w:hAnsiTheme="minorEastAsia" w:hint="eastAsia"/>
              </w:rPr>
              <w:t>日銀　臨時政策決定会合</w:t>
            </w:r>
            <w:r w:rsidR="00EA0A6F">
              <w:rPr>
                <w:rFonts w:asciiTheme="minorEastAsia" w:hAnsiTheme="minorEastAsia" w:hint="eastAsia"/>
              </w:rPr>
              <w:t>において、</w:t>
            </w:r>
            <w:r w:rsidR="00B4604C">
              <w:rPr>
                <w:rFonts w:asciiTheme="minorEastAsia" w:hAnsiTheme="minorEastAsia" w:hint="eastAsia"/>
              </w:rPr>
              <w:t>金融機関を通じて中小企業の資金繰りを助ける新たな資金供給策を決定</w:t>
            </w:r>
            <w:r w:rsidR="00EA0A6F">
              <w:rPr>
                <w:rFonts w:asciiTheme="minorEastAsia" w:hAnsiTheme="minorEastAsia" w:hint="eastAsia"/>
              </w:rPr>
              <w:t>、</w:t>
            </w:r>
            <w:r w:rsidR="00B4604C">
              <w:rPr>
                <w:rFonts w:asciiTheme="minorEastAsia" w:hAnsiTheme="minorEastAsia" w:hint="eastAsia"/>
              </w:rPr>
              <w:t>金融機関に有利な条件で資金供給する30兆円規模の枠を用意</w:t>
            </w:r>
          </w:p>
          <w:p w14:paraId="0C0C656F" w14:textId="64CC67B6" w:rsidR="0030449C" w:rsidRPr="00591EA8" w:rsidRDefault="000E0970" w:rsidP="00591EA8">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xml:space="preserve">・　</w:t>
            </w:r>
            <w:r w:rsidR="004935B6">
              <w:rPr>
                <w:rFonts w:asciiTheme="minorEastAsia" w:hAnsiTheme="minorEastAsia" w:hint="eastAsia"/>
              </w:rPr>
              <w:t>総務省　4月の全国消費者物価指数を発表、前年同月比0.2％下落で3年4ヵ月ぶりのマイナス</w:t>
            </w:r>
          </w:p>
        </w:tc>
        <w:tc>
          <w:tcPr>
            <w:tcW w:w="5186" w:type="dxa"/>
            <w:tcBorders>
              <w:top w:val="nil"/>
              <w:bottom w:val="nil"/>
            </w:tcBorders>
          </w:tcPr>
          <w:p w14:paraId="529C0D18" w14:textId="4BD44154" w:rsidR="00367CEA" w:rsidRPr="00990D87" w:rsidRDefault="00367CEA" w:rsidP="00367CEA">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47AF2D48" w14:textId="77777777" w:rsidR="00367CEA" w:rsidRPr="00990D87" w:rsidRDefault="00367CEA"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BEEC2DD" w14:textId="77777777" w:rsidR="00367CEA" w:rsidRDefault="0028055E" w:rsidP="00367CEA">
            <w:pPr>
              <w:autoSpaceDE w:val="0"/>
              <w:autoSpaceDN w:val="0"/>
              <w:spacing w:line="0" w:lineRule="atLeast"/>
              <w:ind w:left="420" w:hangingChars="200" w:hanging="420"/>
              <w:jc w:val="left"/>
              <w:rPr>
                <w:rFonts w:asciiTheme="minorEastAsia" w:hAnsiTheme="minorEastAsia"/>
              </w:rPr>
            </w:pPr>
            <w:r w:rsidRPr="00265966">
              <w:rPr>
                <w:rFonts w:asciiTheme="minorEastAsia" w:hAnsiTheme="minorEastAsia" w:hint="eastAsia"/>
              </w:rPr>
              <w:t xml:space="preserve">22　</w:t>
            </w:r>
            <w:r w:rsidR="00265966" w:rsidRPr="00265966">
              <w:rPr>
                <w:rFonts w:asciiTheme="minorEastAsia" w:hAnsiTheme="minorEastAsia" w:hint="eastAsia"/>
              </w:rPr>
              <w:t>群馬経済研究所　新型コロナウイルスの</w:t>
            </w:r>
            <w:r w:rsidR="00265966">
              <w:rPr>
                <w:rFonts w:asciiTheme="minorEastAsia" w:hAnsiTheme="minorEastAsia" w:hint="eastAsia"/>
              </w:rPr>
              <w:t>感染拡大</w:t>
            </w:r>
            <w:r w:rsidR="00265966" w:rsidRPr="00265966">
              <w:rPr>
                <w:rFonts w:asciiTheme="minorEastAsia" w:hAnsiTheme="minorEastAsia" w:hint="eastAsia"/>
              </w:rPr>
              <w:t>に関する調査結果を発表、県内企業の72.3％が「マイナスの影響が出ている」と回答</w:t>
            </w:r>
          </w:p>
          <w:p w14:paraId="2668FBA6" w14:textId="42B06ADE" w:rsidR="00A42245" w:rsidRPr="00A42245" w:rsidRDefault="00A42245" w:rsidP="00A42245">
            <w:pPr>
              <w:autoSpaceDE w:val="0"/>
              <w:autoSpaceDN w:val="0"/>
              <w:spacing w:line="0" w:lineRule="atLeast"/>
              <w:ind w:firstLineChars="55" w:firstLine="115"/>
              <w:jc w:val="left"/>
              <w:rPr>
                <w:rFonts w:asciiTheme="minorEastAsia" w:hAnsiTheme="minorEastAsia"/>
              </w:rPr>
            </w:pPr>
            <w:r w:rsidRPr="00A42245">
              <w:rPr>
                <w:rFonts w:asciiTheme="minorEastAsia" w:hAnsiTheme="minorEastAsia" w:hint="eastAsia"/>
                <w:color w:val="000000" w:themeColor="text1"/>
              </w:rPr>
              <w:t>･　県議会</w:t>
            </w:r>
            <w:r w:rsidR="00D52C2B">
              <w:rPr>
                <w:rFonts w:asciiTheme="minorEastAsia" w:hAnsiTheme="minorEastAsia" w:hint="eastAsia"/>
                <w:color w:val="000000" w:themeColor="text1"/>
              </w:rPr>
              <w:t xml:space="preserve">　</w:t>
            </w:r>
            <w:r w:rsidRPr="00A42245">
              <w:rPr>
                <w:rFonts w:asciiTheme="minorEastAsia" w:hAnsiTheme="minorEastAsia" w:hint="eastAsia"/>
                <w:color w:val="000000" w:themeColor="text1"/>
              </w:rPr>
              <w:t>議長に萩原渉氏選出</w:t>
            </w:r>
          </w:p>
        </w:tc>
        <w:tc>
          <w:tcPr>
            <w:tcW w:w="5186" w:type="dxa"/>
            <w:tcBorders>
              <w:top w:val="nil"/>
              <w:bottom w:val="nil"/>
            </w:tcBorders>
          </w:tcPr>
          <w:p w14:paraId="248AD6A3" w14:textId="06C64A5A" w:rsidR="00367CEA" w:rsidRPr="00990D87" w:rsidRDefault="00367CEA" w:rsidP="00367CEA">
            <w:pPr>
              <w:autoSpaceDE w:val="0"/>
              <w:autoSpaceDN w:val="0"/>
              <w:spacing w:line="0" w:lineRule="atLeast"/>
              <w:jc w:val="left"/>
              <w:rPr>
                <w:rFonts w:asciiTheme="minorEastAsia" w:hAnsiTheme="minorEastAsia"/>
                <w:color w:val="FF0000"/>
              </w:rPr>
            </w:pPr>
          </w:p>
        </w:tc>
      </w:tr>
      <w:tr w:rsidR="00EB2F30" w:rsidRPr="00990D87" w14:paraId="4E85A649" w14:textId="77777777" w:rsidTr="002E3063">
        <w:tc>
          <w:tcPr>
            <w:tcW w:w="5187" w:type="dxa"/>
            <w:tcBorders>
              <w:top w:val="nil"/>
              <w:bottom w:val="nil"/>
            </w:tcBorders>
            <w:shd w:val="clear" w:color="auto" w:fill="auto"/>
          </w:tcPr>
          <w:p w14:paraId="74AA760F" w14:textId="0CFEC9E8" w:rsidR="00EB2F30" w:rsidRPr="004C30D8" w:rsidRDefault="00EB2F30" w:rsidP="004C30D8">
            <w:pPr>
              <w:autoSpaceDE w:val="0"/>
              <w:autoSpaceDN w:val="0"/>
              <w:spacing w:line="0" w:lineRule="atLeast"/>
              <w:ind w:left="420" w:hangingChars="200" w:hanging="420"/>
              <w:jc w:val="left"/>
              <w:rPr>
                <w:rFonts w:asciiTheme="minorEastAsia" w:hAnsiTheme="minorEastAsia"/>
              </w:rPr>
            </w:pPr>
            <w:r w:rsidRPr="00431B78">
              <w:rPr>
                <w:rFonts w:asciiTheme="minorEastAsia" w:hAnsiTheme="minorEastAsia" w:hint="eastAsia"/>
              </w:rPr>
              <w:t>25　政府　北海道、東京、千葉、埼玉、神奈川の5都道県を緊急事態宣言の対象から除外、初発令から49日で全面解除</w:t>
            </w:r>
          </w:p>
        </w:tc>
        <w:tc>
          <w:tcPr>
            <w:tcW w:w="5186" w:type="dxa"/>
            <w:tcBorders>
              <w:top w:val="nil"/>
              <w:bottom w:val="nil"/>
            </w:tcBorders>
          </w:tcPr>
          <w:p w14:paraId="4A800107" w14:textId="27CE479A" w:rsidR="00EB2F30" w:rsidRPr="00EB2F30" w:rsidRDefault="00EB2F30" w:rsidP="00EB2F30">
            <w:pPr>
              <w:autoSpaceDE w:val="0"/>
              <w:autoSpaceDN w:val="0"/>
              <w:spacing w:line="0" w:lineRule="atLeast"/>
              <w:ind w:left="420" w:hangingChars="200" w:hanging="420"/>
              <w:jc w:val="left"/>
              <w:rPr>
                <w:rFonts w:asciiTheme="minorEastAsia" w:hAnsiTheme="minorEastAsia"/>
              </w:rPr>
            </w:pPr>
            <w:r w:rsidRPr="00EB2F30">
              <w:rPr>
                <w:rFonts w:asciiTheme="minorEastAsia" w:hAnsiTheme="minorEastAsia" w:hint="eastAsia"/>
              </w:rPr>
              <w:t xml:space="preserve">25　全国中央会　</w:t>
            </w:r>
            <w:r>
              <w:rPr>
                <w:rFonts w:asciiTheme="minorEastAsia" w:hAnsiTheme="minorEastAsia" w:hint="eastAsia"/>
              </w:rPr>
              <w:t>4</w:t>
            </w:r>
            <w:r w:rsidRPr="00EB2F30">
              <w:rPr>
                <w:rFonts w:asciiTheme="minorEastAsia" w:hAnsiTheme="minorEastAsia" w:hint="eastAsia"/>
              </w:rPr>
              <w:t>月の中小企業月次景況調査を発表、DI値(前年同月比)は全9指標すべてが悪化</w:t>
            </w:r>
          </w:p>
        </w:tc>
        <w:tc>
          <w:tcPr>
            <w:tcW w:w="1596" w:type="dxa"/>
            <w:tcBorders>
              <w:top w:val="nil"/>
              <w:bottom w:val="nil"/>
            </w:tcBorders>
          </w:tcPr>
          <w:p w14:paraId="2BB452D2" w14:textId="77777777" w:rsidR="00EB2F30" w:rsidRPr="00990D87" w:rsidRDefault="00EB2F30" w:rsidP="00EB2F30">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FD9FDA2" w14:textId="74453F18" w:rsidR="00EB2F30" w:rsidRPr="00D52C2B" w:rsidRDefault="00EB2F30" w:rsidP="00D52C2B">
            <w:pPr>
              <w:autoSpaceDE w:val="0"/>
              <w:autoSpaceDN w:val="0"/>
              <w:spacing w:line="0" w:lineRule="atLeast"/>
              <w:ind w:left="420" w:hangingChars="200" w:hanging="420"/>
              <w:jc w:val="left"/>
              <w:rPr>
                <w:rFonts w:asciiTheme="minorEastAsia" w:hAnsiTheme="minorEastAsia"/>
              </w:rPr>
            </w:pPr>
            <w:r w:rsidRPr="00920D7D">
              <w:rPr>
                <w:rFonts w:asciiTheme="minorEastAsia" w:hAnsiTheme="minorEastAsia" w:hint="eastAsia"/>
              </w:rPr>
              <w:t>25　東京商工リサーチ前橋支店　県内企業への新型コロナウイルスの影響調査結果を発表、4月の売上が前年同月比で減少したとする県内企業は76.8％</w:t>
            </w:r>
          </w:p>
        </w:tc>
        <w:tc>
          <w:tcPr>
            <w:tcW w:w="5186" w:type="dxa"/>
            <w:tcBorders>
              <w:top w:val="nil"/>
              <w:bottom w:val="nil"/>
            </w:tcBorders>
          </w:tcPr>
          <w:p w14:paraId="28E4044C" w14:textId="521B16F0" w:rsidR="00EB2F30" w:rsidRPr="00990D87" w:rsidRDefault="00EB2F30" w:rsidP="00EB2F30">
            <w:pPr>
              <w:autoSpaceDE w:val="0"/>
              <w:autoSpaceDN w:val="0"/>
              <w:spacing w:line="0" w:lineRule="atLeast"/>
              <w:ind w:left="420" w:hangingChars="200" w:hanging="420"/>
              <w:jc w:val="left"/>
              <w:rPr>
                <w:rFonts w:asciiTheme="minorEastAsia" w:hAnsiTheme="minorEastAsia"/>
                <w:color w:val="FF0000"/>
              </w:rPr>
            </w:pPr>
          </w:p>
        </w:tc>
      </w:tr>
      <w:tr w:rsidR="00990D87" w:rsidRPr="00990D87" w14:paraId="28B9F577" w14:textId="77777777" w:rsidTr="00D477AD">
        <w:tc>
          <w:tcPr>
            <w:tcW w:w="5187" w:type="dxa"/>
            <w:tcBorders>
              <w:top w:val="nil"/>
              <w:bottom w:val="nil"/>
            </w:tcBorders>
          </w:tcPr>
          <w:p w14:paraId="78490DB7" w14:textId="4F934071" w:rsidR="00B27FE4" w:rsidRPr="00B27FE4" w:rsidRDefault="00B27FE4" w:rsidP="004C30D8">
            <w:pPr>
              <w:autoSpaceDE w:val="0"/>
              <w:autoSpaceDN w:val="0"/>
              <w:spacing w:line="0" w:lineRule="atLeast"/>
              <w:ind w:left="420" w:hangingChars="200" w:hanging="420"/>
              <w:jc w:val="left"/>
              <w:rPr>
                <w:rFonts w:asciiTheme="minorEastAsia" w:hAnsiTheme="minorEastAsia"/>
                <w:color w:val="FF0000"/>
              </w:rPr>
            </w:pPr>
            <w:r w:rsidRPr="00B27FE4">
              <w:rPr>
                <w:rFonts w:asciiTheme="minorEastAsia" w:hAnsiTheme="minorEastAsia" w:hint="eastAsia"/>
                <w:color w:val="000000" w:themeColor="text1"/>
              </w:rPr>
              <w:t>26　東京</w:t>
            </w:r>
            <w:r w:rsidR="00706834">
              <w:rPr>
                <w:rFonts w:asciiTheme="minorEastAsia" w:hAnsiTheme="minorEastAsia" w:hint="eastAsia"/>
                <w:color w:val="000000" w:themeColor="text1"/>
              </w:rPr>
              <w:t>証券取引所</w:t>
            </w:r>
            <w:r w:rsidRPr="00B27FE4">
              <w:rPr>
                <w:rFonts w:asciiTheme="minorEastAsia" w:hAnsiTheme="minorEastAsia" w:hint="eastAsia"/>
                <w:color w:val="000000" w:themeColor="text1"/>
              </w:rPr>
              <w:t xml:space="preserve">　日経平均株価の終値は2万1</w:t>
            </w:r>
            <w:r w:rsidR="00FD4DB6">
              <w:rPr>
                <w:rFonts w:asciiTheme="minorEastAsia" w:hAnsiTheme="minorEastAsia"/>
                <w:color w:val="000000" w:themeColor="text1"/>
              </w:rPr>
              <w:t>,</w:t>
            </w:r>
            <w:r w:rsidRPr="00B27FE4">
              <w:rPr>
                <w:rFonts w:asciiTheme="minorEastAsia" w:hAnsiTheme="minorEastAsia" w:hint="eastAsia"/>
                <w:color w:val="000000" w:themeColor="text1"/>
              </w:rPr>
              <w:t>271円17銭、終値で2万1</w:t>
            </w:r>
            <w:r w:rsidR="00FD4DB6">
              <w:rPr>
                <w:rFonts w:asciiTheme="minorEastAsia" w:hAnsiTheme="minorEastAsia"/>
                <w:color w:val="000000" w:themeColor="text1"/>
              </w:rPr>
              <w:t>,</w:t>
            </w:r>
            <w:r w:rsidRPr="00B27FE4">
              <w:rPr>
                <w:rFonts w:asciiTheme="minorEastAsia" w:hAnsiTheme="minorEastAsia" w:hint="eastAsia"/>
                <w:color w:val="000000" w:themeColor="text1"/>
              </w:rPr>
              <w:t>000円台を回復する</w:t>
            </w:r>
            <w:r>
              <w:rPr>
                <w:rFonts w:asciiTheme="minorEastAsia" w:hAnsiTheme="minorEastAsia" w:hint="eastAsia"/>
                <w:color w:val="000000" w:themeColor="text1"/>
              </w:rPr>
              <w:t>の</w:t>
            </w:r>
            <w:r w:rsidRPr="00B27FE4">
              <w:rPr>
                <w:rFonts w:asciiTheme="minorEastAsia" w:hAnsiTheme="minorEastAsia" w:hint="eastAsia"/>
                <w:color w:val="000000" w:themeColor="text1"/>
              </w:rPr>
              <w:t>は3月5日以来</w:t>
            </w:r>
          </w:p>
        </w:tc>
        <w:tc>
          <w:tcPr>
            <w:tcW w:w="5186" w:type="dxa"/>
            <w:tcBorders>
              <w:top w:val="nil"/>
              <w:bottom w:val="nil"/>
            </w:tcBorders>
          </w:tcPr>
          <w:p w14:paraId="25A02576" w14:textId="575FEE41" w:rsidR="00367CEA" w:rsidRPr="00990D87" w:rsidRDefault="00D978A6" w:rsidP="00D978A6">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 xml:space="preserve">26　</w:t>
            </w:r>
            <w:r w:rsidRPr="00F412E5">
              <w:rPr>
                <w:rFonts w:asciiTheme="minorEastAsia" w:hAnsiTheme="minorEastAsia" w:hint="eastAsia"/>
              </w:rPr>
              <w:t xml:space="preserve">全国中央会　</w:t>
            </w:r>
            <w:r w:rsidRPr="00D978A6">
              <w:rPr>
                <w:rFonts w:asciiTheme="minorEastAsia" w:hAnsiTheme="minorEastAsia" w:hint="eastAsia"/>
              </w:rPr>
              <w:t>自民党政務調査会競争政策調査会</w:t>
            </w:r>
            <w:r>
              <w:rPr>
                <w:rFonts w:asciiTheme="minorEastAsia" w:hAnsiTheme="minorEastAsia" w:hint="eastAsia"/>
              </w:rPr>
              <w:t>に</w:t>
            </w:r>
            <w:r w:rsidRPr="00D978A6">
              <w:rPr>
                <w:rFonts w:asciiTheme="minorEastAsia" w:hAnsiTheme="minorEastAsia" w:hint="eastAsia"/>
              </w:rPr>
              <w:t>出席</w:t>
            </w:r>
            <w:r>
              <w:rPr>
                <w:rFonts w:asciiTheme="minorEastAsia" w:hAnsiTheme="minorEastAsia" w:hint="eastAsia"/>
              </w:rPr>
              <w:t>、</w:t>
            </w:r>
            <w:r w:rsidRPr="00D978A6">
              <w:rPr>
                <w:rFonts w:asciiTheme="minorEastAsia" w:hAnsiTheme="minorEastAsia" w:hint="eastAsia"/>
              </w:rPr>
              <w:t>改正独禁法の施行に伴い整備される規則、ガイドライン等について陳述</w:t>
            </w:r>
          </w:p>
        </w:tc>
        <w:tc>
          <w:tcPr>
            <w:tcW w:w="1596" w:type="dxa"/>
            <w:tcBorders>
              <w:top w:val="nil"/>
              <w:bottom w:val="nil"/>
            </w:tcBorders>
          </w:tcPr>
          <w:p w14:paraId="0BC9DCA3" w14:textId="77777777" w:rsidR="00367CEA" w:rsidRPr="00990D87" w:rsidRDefault="00367CEA"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5A22189A" w14:textId="7C8CCAD5" w:rsidR="00367CEA" w:rsidRPr="00990D87" w:rsidRDefault="00367CEA" w:rsidP="00367CE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1D1671EE" w14:textId="1DDE6421" w:rsidR="00D978A6" w:rsidRPr="00990D87" w:rsidRDefault="00D978A6" w:rsidP="00D978A6">
            <w:pPr>
              <w:autoSpaceDE w:val="0"/>
              <w:autoSpaceDN w:val="0"/>
              <w:spacing w:line="0" w:lineRule="atLeast"/>
              <w:ind w:leftChars="200" w:left="420"/>
              <w:jc w:val="left"/>
              <w:rPr>
                <w:rFonts w:asciiTheme="minorEastAsia" w:hAnsiTheme="minorEastAsia"/>
                <w:color w:val="FF0000"/>
              </w:rPr>
            </w:pPr>
          </w:p>
          <w:p w14:paraId="6916BF68" w14:textId="3065C70D" w:rsidR="00367CEA" w:rsidRPr="00990D87" w:rsidRDefault="00367CEA" w:rsidP="00D978A6">
            <w:pPr>
              <w:autoSpaceDE w:val="0"/>
              <w:autoSpaceDN w:val="0"/>
              <w:spacing w:line="0" w:lineRule="atLeast"/>
              <w:ind w:left="420" w:hangingChars="200" w:hanging="420"/>
              <w:jc w:val="left"/>
              <w:rPr>
                <w:rFonts w:asciiTheme="minorEastAsia" w:hAnsiTheme="minorEastAsia"/>
                <w:color w:val="FF0000"/>
              </w:rPr>
            </w:pPr>
          </w:p>
        </w:tc>
      </w:tr>
      <w:tr w:rsidR="00990D87" w:rsidRPr="00990D87" w14:paraId="593CAFD5" w14:textId="77777777" w:rsidTr="00D477AD">
        <w:tc>
          <w:tcPr>
            <w:tcW w:w="5187" w:type="dxa"/>
            <w:tcBorders>
              <w:top w:val="nil"/>
              <w:bottom w:val="nil"/>
            </w:tcBorders>
          </w:tcPr>
          <w:p w14:paraId="010A934D" w14:textId="1EB00449" w:rsidR="00367CEA" w:rsidRPr="004C30D8" w:rsidRDefault="00367CEA" w:rsidP="004C30D8">
            <w:pPr>
              <w:autoSpaceDE w:val="0"/>
              <w:autoSpaceDN w:val="0"/>
              <w:spacing w:line="0" w:lineRule="atLeast"/>
              <w:ind w:left="420" w:hangingChars="200" w:hanging="420"/>
              <w:jc w:val="left"/>
              <w:rPr>
                <w:rFonts w:asciiTheme="minorEastAsia" w:hAnsiTheme="minorEastAsia"/>
              </w:rPr>
            </w:pPr>
            <w:r w:rsidRPr="00883D14">
              <w:rPr>
                <w:rFonts w:asciiTheme="minorEastAsia" w:hAnsiTheme="minorEastAsia" w:hint="eastAsia"/>
              </w:rPr>
              <w:t>27</w:t>
            </w:r>
            <w:r w:rsidR="00883D14" w:rsidRPr="00883D14">
              <w:rPr>
                <w:rFonts w:asciiTheme="minorEastAsia" w:hAnsiTheme="minorEastAsia" w:hint="eastAsia"/>
              </w:rPr>
              <w:t xml:space="preserve">　政府　2020</w:t>
            </w:r>
            <w:r w:rsidR="00EB2F30">
              <w:rPr>
                <w:rFonts w:asciiTheme="minorEastAsia" w:hAnsiTheme="minorEastAsia" w:hint="eastAsia"/>
              </w:rPr>
              <w:t>年度</w:t>
            </w:r>
            <w:r w:rsidR="00883D14" w:rsidRPr="00883D14">
              <w:rPr>
                <w:rFonts w:asciiTheme="minorEastAsia" w:hAnsiTheme="minorEastAsia" w:hint="eastAsia"/>
              </w:rPr>
              <w:t>第2次補正予算を閣議決定、総額31兆9</w:t>
            </w:r>
            <w:r w:rsidR="00883D14" w:rsidRPr="00883D14">
              <w:rPr>
                <w:rFonts w:asciiTheme="minorEastAsia" w:hAnsiTheme="minorEastAsia"/>
              </w:rPr>
              <w:t>,</w:t>
            </w:r>
            <w:r w:rsidR="00883D14" w:rsidRPr="00883D14">
              <w:rPr>
                <w:rFonts w:asciiTheme="minorEastAsia" w:hAnsiTheme="minorEastAsia" w:hint="eastAsia"/>
              </w:rPr>
              <w:t>114億円</w:t>
            </w:r>
            <w:r w:rsidR="00A829E0">
              <w:rPr>
                <w:rFonts w:asciiTheme="minorEastAsia" w:hAnsiTheme="minorEastAsia" w:hint="eastAsia"/>
              </w:rPr>
              <w:t>、</w:t>
            </w:r>
            <w:r w:rsidR="00883D14" w:rsidRPr="00883D14">
              <w:rPr>
                <w:rFonts w:asciiTheme="minorEastAsia" w:hAnsiTheme="minorEastAsia" w:hint="eastAsia"/>
              </w:rPr>
              <w:t>補正予算として過去最大</w:t>
            </w:r>
          </w:p>
        </w:tc>
        <w:tc>
          <w:tcPr>
            <w:tcW w:w="5186" w:type="dxa"/>
            <w:tcBorders>
              <w:top w:val="nil"/>
              <w:bottom w:val="nil"/>
            </w:tcBorders>
          </w:tcPr>
          <w:p w14:paraId="0DC1A5E0" w14:textId="15675228" w:rsidR="00367CEA" w:rsidRPr="00990D87" w:rsidRDefault="00367CEA" w:rsidP="00367CEA">
            <w:pPr>
              <w:autoSpaceDE w:val="0"/>
              <w:autoSpaceDN w:val="0"/>
              <w:spacing w:line="0" w:lineRule="atLeast"/>
              <w:ind w:left="420" w:hangingChars="200" w:hanging="420"/>
              <w:jc w:val="left"/>
              <w:rPr>
                <w:rFonts w:asciiTheme="minorEastAsia" w:hAnsiTheme="minorEastAsia"/>
                <w:color w:val="FF0000"/>
              </w:rPr>
            </w:pPr>
          </w:p>
        </w:tc>
        <w:tc>
          <w:tcPr>
            <w:tcW w:w="1596" w:type="dxa"/>
            <w:tcBorders>
              <w:top w:val="nil"/>
              <w:bottom w:val="nil"/>
            </w:tcBorders>
          </w:tcPr>
          <w:p w14:paraId="59053EFE" w14:textId="77777777" w:rsidR="00367CEA" w:rsidRPr="00990D87" w:rsidRDefault="00367CEA"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94E7997" w14:textId="01C2293B" w:rsidR="00367CEA" w:rsidRPr="00990D87" w:rsidRDefault="00367CEA" w:rsidP="00367CEA">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476DC573" w14:textId="3307B94D" w:rsidR="00367CEA" w:rsidRPr="00990D87" w:rsidRDefault="00367CEA" w:rsidP="00BC51DE">
            <w:pPr>
              <w:autoSpaceDE w:val="0"/>
              <w:autoSpaceDN w:val="0"/>
              <w:spacing w:line="0" w:lineRule="atLeast"/>
              <w:ind w:left="420" w:hangingChars="200" w:hanging="420"/>
              <w:jc w:val="left"/>
              <w:rPr>
                <w:rFonts w:asciiTheme="minorEastAsia" w:hAnsiTheme="minorEastAsia"/>
                <w:color w:val="FF0000"/>
              </w:rPr>
            </w:pPr>
          </w:p>
        </w:tc>
      </w:tr>
      <w:tr w:rsidR="00990D87" w:rsidRPr="00990D87" w14:paraId="452E00AC" w14:textId="77777777" w:rsidTr="00D477AD">
        <w:tc>
          <w:tcPr>
            <w:tcW w:w="5187" w:type="dxa"/>
            <w:tcBorders>
              <w:top w:val="nil"/>
              <w:bottom w:val="nil"/>
            </w:tcBorders>
          </w:tcPr>
          <w:p w14:paraId="08325D2B" w14:textId="0FC1606F" w:rsidR="00367CEA" w:rsidRPr="00990D87" w:rsidRDefault="008A0B9D" w:rsidP="00367CEA">
            <w:pPr>
              <w:autoSpaceDE w:val="0"/>
              <w:autoSpaceDN w:val="0"/>
              <w:spacing w:line="0" w:lineRule="atLeast"/>
              <w:ind w:left="420" w:hangingChars="200" w:hanging="420"/>
              <w:jc w:val="left"/>
              <w:rPr>
                <w:rFonts w:asciiTheme="minorEastAsia" w:hAnsiTheme="minorEastAsia"/>
                <w:color w:val="FF0000"/>
              </w:rPr>
            </w:pPr>
            <w:r w:rsidRPr="0092246B">
              <w:rPr>
                <w:rFonts w:asciiTheme="minorEastAsia" w:hAnsiTheme="minorEastAsia" w:hint="eastAsia"/>
              </w:rPr>
              <w:t xml:space="preserve">28　</w:t>
            </w:r>
            <w:r w:rsidR="0092246B">
              <w:rPr>
                <w:rFonts w:asciiTheme="minorEastAsia" w:hAnsiTheme="minorEastAsia" w:hint="eastAsia"/>
              </w:rPr>
              <w:t>政府　5月の月例経済報告</w:t>
            </w:r>
            <w:r w:rsidR="00FD4DB6">
              <w:rPr>
                <w:rFonts w:asciiTheme="minorEastAsia" w:hAnsiTheme="minorEastAsia" w:hint="eastAsia"/>
              </w:rPr>
              <w:t>を発表、</w:t>
            </w:r>
            <w:r w:rsidR="0092246B">
              <w:rPr>
                <w:rFonts w:asciiTheme="minorEastAsia" w:hAnsiTheme="minorEastAsia" w:hint="eastAsia"/>
              </w:rPr>
              <w:t>景気は「急速な悪化が続いている</w:t>
            </w:r>
            <w:r w:rsidR="005010FF">
              <w:rPr>
                <w:rFonts w:asciiTheme="minorEastAsia" w:hAnsiTheme="minorEastAsia" w:hint="eastAsia"/>
              </w:rPr>
              <w:t>」</w:t>
            </w:r>
            <w:r w:rsidR="0092246B">
              <w:rPr>
                <w:rFonts w:asciiTheme="minorEastAsia" w:hAnsiTheme="minorEastAsia" w:hint="eastAsia"/>
              </w:rPr>
              <w:t>との認識を示す</w:t>
            </w:r>
          </w:p>
        </w:tc>
        <w:tc>
          <w:tcPr>
            <w:tcW w:w="5186" w:type="dxa"/>
            <w:tcBorders>
              <w:top w:val="nil"/>
              <w:bottom w:val="nil"/>
            </w:tcBorders>
          </w:tcPr>
          <w:p w14:paraId="0F2CE57C" w14:textId="053E0BEE" w:rsidR="00367CEA" w:rsidRPr="00990D87" w:rsidRDefault="00367CEA" w:rsidP="006F752A">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86C75A0" w14:textId="77777777" w:rsidR="00367CEA" w:rsidRPr="00990D87" w:rsidRDefault="00367CEA" w:rsidP="00367CEA">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03E96215" w14:textId="750E24C8" w:rsidR="00367CEA" w:rsidRPr="00990D87" w:rsidRDefault="00367CEA" w:rsidP="000F7D7F">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nil"/>
            </w:tcBorders>
          </w:tcPr>
          <w:p w14:paraId="2B6462C6" w14:textId="10FCB8C8" w:rsidR="00367CEA" w:rsidRPr="00990D87" w:rsidRDefault="00367CEA" w:rsidP="00367CEA">
            <w:pPr>
              <w:autoSpaceDE w:val="0"/>
              <w:autoSpaceDN w:val="0"/>
              <w:spacing w:line="0" w:lineRule="atLeast"/>
              <w:jc w:val="left"/>
              <w:rPr>
                <w:rFonts w:asciiTheme="minorEastAsia" w:hAnsiTheme="minorEastAsia"/>
                <w:color w:val="FF0000"/>
              </w:rPr>
            </w:pPr>
          </w:p>
        </w:tc>
      </w:tr>
      <w:tr w:rsidR="00BC51DE" w:rsidRPr="00990D87" w14:paraId="4C201C46" w14:textId="77777777" w:rsidTr="00D62AE6">
        <w:tc>
          <w:tcPr>
            <w:tcW w:w="5187" w:type="dxa"/>
            <w:tcBorders>
              <w:top w:val="nil"/>
              <w:bottom w:val="nil"/>
            </w:tcBorders>
          </w:tcPr>
          <w:p w14:paraId="20DBD300" w14:textId="23E5ABEA" w:rsidR="00BC51DE" w:rsidRDefault="00BC51DE" w:rsidP="00BC51DE">
            <w:pPr>
              <w:autoSpaceDE w:val="0"/>
              <w:autoSpaceDN w:val="0"/>
              <w:spacing w:line="0" w:lineRule="atLeast"/>
              <w:ind w:left="420" w:hangingChars="200" w:hanging="420"/>
              <w:jc w:val="left"/>
              <w:rPr>
                <w:rFonts w:asciiTheme="minorEastAsia" w:hAnsiTheme="minorEastAsia"/>
              </w:rPr>
            </w:pPr>
            <w:r w:rsidRPr="00D2202A">
              <w:rPr>
                <w:rFonts w:asciiTheme="minorEastAsia" w:hAnsiTheme="minorEastAsia" w:hint="eastAsia"/>
              </w:rPr>
              <w:t>2</w:t>
            </w:r>
            <w:r w:rsidRPr="00D2202A">
              <w:rPr>
                <w:rFonts w:asciiTheme="minorEastAsia" w:hAnsiTheme="minorEastAsia"/>
              </w:rPr>
              <w:t>9</w:t>
            </w:r>
            <w:r w:rsidRPr="00D2202A">
              <w:rPr>
                <w:rFonts w:asciiTheme="minorEastAsia" w:hAnsiTheme="minorEastAsia" w:hint="eastAsia"/>
              </w:rPr>
              <w:t xml:space="preserve">　出入国</w:t>
            </w:r>
            <w:r w:rsidR="00706834">
              <w:rPr>
                <w:rFonts w:asciiTheme="minorEastAsia" w:hAnsiTheme="minorEastAsia" w:hint="eastAsia"/>
              </w:rPr>
              <w:t>在留</w:t>
            </w:r>
            <w:r w:rsidRPr="00D2202A">
              <w:rPr>
                <w:rFonts w:asciiTheme="minorEastAsia" w:hAnsiTheme="minorEastAsia" w:hint="eastAsia"/>
              </w:rPr>
              <w:t>管理庁</w:t>
            </w:r>
            <w:r>
              <w:rPr>
                <w:rFonts w:asciiTheme="minorEastAsia" w:hAnsiTheme="minorEastAsia" w:hint="eastAsia"/>
              </w:rPr>
              <w:t xml:space="preserve">　在留資格「特定技能」で日本に在留する外国人が2020年3月末時点で3,987人と発表、政府の初年度となる2019年度の受け入れ想定の1割以下にとどまる</w:t>
            </w:r>
          </w:p>
          <w:p w14:paraId="07D36B71" w14:textId="77777777" w:rsidR="00BC51DE" w:rsidRDefault="00BC51DE" w:rsidP="00BC51DE">
            <w:pPr>
              <w:autoSpaceDE w:val="0"/>
              <w:autoSpaceDN w:val="0"/>
              <w:spacing w:line="0" w:lineRule="atLeast"/>
              <w:ind w:left="420" w:hangingChars="200" w:hanging="420"/>
              <w:jc w:val="left"/>
              <w:rPr>
                <w:rFonts w:asciiTheme="minorEastAsia" w:hAnsiTheme="minorEastAsia"/>
              </w:rPr>
            </w:pPr>
            <w:r>
              <w:rPr>
                <w:rFonts w:asciiTheme="minorEastAsia" w:hAnsiTheme="minorEastAsia" w:hint="eastAsia"/>
              </w:rPr>
              <w:t>・　観光庁　国内のホテル・旅館に4月に宿泊した日本人の数が前年同月比71.1％減の1</w:t>
            </w:r>
            <w:r>
              <w:rPr>
                <w:rFonts w:asciiTheme="minorEastAsia" w:hAnsiTheme="minorEastAsia"/>
              </w:rPr>
              <w:t>,</w:t>
            </w:r>
            <w:r>
              <w:rPr>
                <w:rFonts w:asciiTheme="minorEastAsia" w:hAnsiTheme="minorEastAsia" w:hint="eastAsia"/>
              </w:rPr>
              <w:t>053万人と発表、マイナス幅は同じ基準で比較できる2011年4月以降で最大</w:t>
            </w:r>
          </w:p>
          <w:p w14:paraId="66BDD1CF" w14:textId="77777777" w:rsidR="00C14B5B" w:rsidRDefault="00C14B5B" w:rsidP="00C14B5B">
            <w:pPr>
              <w:pStyle w:val="a8"/>
              <w:numPr>
                <w:ilvl w:val="0"/>
                <w:numId w:val="4"/>
              </w:numPr>
              <w:autoSpaceDE w:val="0"/>
              <w:autoSpaceDN w:val="0"/>
              <w:spacing w:line="0" w:lineRule="atLeast"/>
              <w:ind w:leftChars="0"/>
              <w:jc w:val="left"/>
              <w:rPr>
                <w:rFonts w:asciiTheme="minorEastAsia" w:hAnsiTheme="minorEastAsia"/>
              </w:rPr>
            </w:pPr>
            <w:r>
              <w:rPr>
                <w:rFonts w:asciiTheme="minorEastAsia" w:hAnsiTheme="minorEastAsia" w:hint="eastAsia"/>
              </w:rPr>
              <w:t xml:space="preserve"> 国会　パートなど短時間労働者への厚生年金の </w:t>
            </w:r>
          </w:p>
          <w:p w14:paraId="10DCAFE9" w14:textId="365B46F4" w:rsidR="00C14B5B" w:rsidRPr="00C14B5B" w:rsidRDefault="00C14B5B" w:rsidP="00C14B5B">
            <w:pPr>
              <w:autoSpaceDE w:val="0"/>
              <w:autoSpaceDN w:val="0"/>
              <w:spacing w:line="0" w:lineRule="atLeast"/>
              <w:ind w:firstLineChars="200" w:firstLine="420"/>
              <w:jc w:val="left"/>
              <w:rPr>
                <w:rFonts w:asciiTheme="minorEastAsia" w:hAnsiTheme="minorEastAsia"/>
              </w:rPr>
            </w:pPr>
            <w:r w:rsidRPr="00C14B5B">
              <w:rPr>
                <w:rFonts w:asciiTheme="minorEastAsia" w:hAnsiTheme="minorEastAsia" w:hint="eastAsia"/>
              </w:rPr>
              <w:t>適用拡大を柱とする年金改革関連法成立</w:t>
            </w:r>
          </w:p>
        </w:tc>
        <w:tc>
          <w:tcPr>
            <w:tcW w:w="5186" w:type="dxa"/>
            <w:tcBorders>
              <w:top w:val="nil"/>
              <w:bottom w:val="nil"/>
            </w:tcBorders>
          </w:tcPr>
          <w:p w14:paraId="7D5546EC" w14:textId="421567E7" w:rsidR="00BC51DE" w:rsidRPr="00990D87" w:rsidRDefault="00BC51DE" w:rsidP="00BC51DE">
            <w:pPr>
              <w:autoSpaceDE w:val="0"/>
              <w:autoSpaceDN w:val="0"/>
              <w:spacing w:line="0" w:lineRule="atLeast"/>
              <w:jc w:val="left"/>
              <w:rPr>
                <w:rFonts w:asciiTheme="minorEastAsia" w:hAnsiTheme="minorEastAsia"/>
                <w:color w:val="FF0000"/>
              </w:rPr>
            </w:pPr>
          </w:p>
        </w:tc>
        <w:tc>
          <w:tcPr>
            <w:tcW w:w="1596" w:type="dxa"/>
            <w:tcBorders>
              <w:top w:val="nil"/>
              <w:bottom w:val="nil"/>
            </w:tcBorders>
          </w:tcPr>
          <w:p w14:paraId="4B8EBE4D" w14:textId="77777777" w:rsidR="00BC51DE" w:rsidRPr="00990D87" w:rsidRDefault="00BC51DE" w:rsidP="00BC51DE">
            <w:pPr>
              <w:autoSpaceDE w:val="0"/>
              <w:autoSpaceDN w:val="0"/>
              <w:spacing w:line="0" w:lineRule="atLeast"/>
              <w:jc w:val="left"/>
              <w:rPr>
                <w:rFonts w:asciiTheme="minorEastAsia" w:hAnsiTheme="minorEastAsia"/>
                <w:color w:val="FF0000"/>
              </w:rPr>
            </w:pPr>
          </w:p>
        </w:tc>
        <w:tc>
          <w:tcPr>
            <w:tcW w:w="5186" w:type="dxa"/>
            <w:tcBorders>
              <w:top w:val="nil"/>
              <w:bottom w:val="nil"/>
            </w:tcBorders>
          </w:tcPr>
          <w:p w14:paraId="3E275F79" w14:textId="6776EB58" w:rsidR="00BC51DE" w:rsidRPr="00BA4ED4" w:rsidRDefault="00BC51DE" w:rsidP="00BC51DE">
            <w:pPr>
              <w:autoSpaceDE w:val="0"/>
              <w:autoSpaceDN w:val="0"/>
              <w:spacing w:line="0" w:lineRule="atLeast"/>
              <w:ind w:left="420" w:hangingChars="200" w:hanging="420"/>
              <w:jc w:val="left"/>
              <w:rPr>
                <w:rFonts w:asciiTheme="minorEastAsia" w:hAnsiTheme="minorEastAsia"/>
              </w:rPr>
            </w:pPr>
            <w:r w:rsidRPr="00BA4ED4">
              <w:rPr>
                <w:rFonts w:asciiTheme="minorEastAsia" w:hAnsiTheme="minorEastAsia" w:hint="eastAsia"/>
              </w:rPr>
              <w:t>2</w:t>
            </w:r>
            <w:r w:rsidRPr="00BA4ED4">
              <w:rPr>
                <w:rFonts w:asciiTheme="minorEastAsia" w:hAnsiTheme="minorEastAsia"/>
              </w:rPr>
              <w:t>9</w:t>
            </w:r>
            <w:r w:rsidRPr="00BA4ED4">
              <w:rPr>
                <w:rFonts w:asciiTheme="minorEastAsia" w:hAnsiTheme="minorEastAsia" w:hint="eastAsia"/>
              </w:rPr>
              <w:t xml:space="preserve">　群馬労働局　4月の労働市場速報を発表、新規求人数は前年同月比19.6％減の1万291人、5年8ヵ月ぶりの低水準</w:t>
            </w:r>
          </w:p>
        </w:tc>
        <w:tc>
          <w:tcPr>
            <w:tcW w:w="5186" w:type="dxa"/>
            <w:tcBorders>
              <w:top w:val="nil"/>
              <w:bottom w:val="nil"/>
            </w:tcBorders>
          </w:tcPr>
          <w:p w14:paraId="731FA537" w14:textId="06D948A0" w:rsidR="00BC51DE" w:rsidRDefault="00BC51DE" w:rsidP="00BC51DE">
            <w:pPr>
              <w:autoSpaceDE w:val="0"/>
              <w:autoSpaceDN w:val="0"/>
              <w:spacing w:line="0" w:lineRule="atLeast"/>
              <w:jc w:val="left"/>
              <w:rPr>
                <w:rFonts w:asciiTheme="minorEastAsia" w:hAnsiTheme="minorEastAsia"/>
              </w:rPr>
            </w:pPr>
            <w:r w:rsidRPr="00BC51DE">
              <w:rPr>
                <w:rFonts w:asciiTheme="minorEastAsia" w:hAnsiTheme="minorEastAsia" w:hint="eastAsia"/>
              </w:rPr>
              <w:t>29　第64回通常総会</w:t>
            </w:r>
          </w:p>
          <w:p w14:paraId="58C3E735" w14:textId="2E877D95" w:rsidR="00591EA8" w:rsidRPr="00BC51DE" w:rsidRDefault="00591EA8" w:rsidP="00BC51DE">
            <w:pPr>
              <w:autoSpaceDE w:val="0"/>
              <w:autoSpaceDN w:val="0"/>
              <w:spacing w:line="0" w:lineRule="atLeast"/>
              <w:jc w:val="left"/>
              <w:rPr>
                <w:rFonts w:asciiTheme="minorEastAsia" w:hAnsiTheme="minorEastAsia"/>
              </w:rPr>
            </w:pPr>
            <w:r>
              <w:rPr>
                <w:rFonts w:asciiTheme="minorEastAsia" w:hAnsiTheme="minorEastAsia" w:hint="eastAsia"/>
              </w:rPr>
              <w:t xml:space="preserve">　　県中小企業振興（協）総代会</w:t>
            </w:r>
          </w:p>
          <w:p w14:paraId="07867416" w14:textId="1C5F3D5B" w:rsidR="00BC51DE" w:rsidRPr="00BC51DE" w:rsidRDefault="00BC51DE" w:rsidP="00BC51DE">
            <w:pPr>
              <w:autoSpaceDE w:val="0"/>
              <w:autoSpaceDN w:val="0"/>
              <w:spacing w:line="0" w:lineRule="atLeast"/>
              <w:ind w:firstLineChars="150" w:firstLine="315"/>
              <w:jc w:val="left"/>
              <w:rPr>
                <w:rFonts w:asciiTheme="minorEastAsia" w:hAnsiTheme="minorEastAsia"/>
              </w:rPr>
            </w:pPr>
            <w:r w:rsidRPr="00BC51DE">
              <w:rPr>
                <w:rFonts w:asciiTheme="minorEastAsia" w:hAnsiTheme="minorEastAsia" w:hint="eastAsia"/>
              </w:rPr>
              <w:t>（於：前橋市「中小企業会館」）</w:t>
            </w:r>
          </w:p>
        </w:tc>
      </w:tr>
      <w:tr w:rsidR="00F757EF" w:rsidRPr="00990D87" w14:paraId="1D57F024" w14:textId="77777777" w:rsidTr="00D62AE6">
        <w:tc>
          <w:tcPr>
            <w:tcW w:w="5187" w:type="dxa"/>
            <w:tcBorders>
              <w:top w:val="nil"/>
              <w:bottom w:val="single" w:sz="4" w:space="0" w:color="auto"/>
            </w:tcBorders>
          </w:tcPr>
          <w:p w14:paraId="06E990AF" w14:textId="7C438748" w:rsidR="00F757EF" w:rsidRPr="00D62AE6" w:rsidRDefault="00F757EF" w:rsidP="00F757EF">
            <w:pPr>
              <w:autoSpaceDE w:val="0"/>
              <w:autoSpaceDN w:val="0"/>
              <w:spacing w:line="0" w:lineRule="atLeast"/>
              <w:ind w:left="420" w:hangingChars="200" w:hanging="420"/>
              <w:jc w:val="left"/>
              <w:rPr>
                <w:rFonts w:asciiTheme="minorEastAsia" w:hAnsiTheme="minorEastAsia"/>
                <w:color w:val="FF0000"/>
              </w:rPr>
            </w:pPr>
          </w:p>
        </w:tc>
        <w:tc>
          <w:tcPr>
            <w:tcW w:w="5186" w:type="dxa"/>
            <w:tcBorders>
              <w:top w:val="nil"/>
              <w:bottom w:val="single" w:sz="4" w:space="0" w:color="auto"/>
            </w:tcBorders>
          </w:tcPr>
          <w:p w14:paraId="49604897" w14:textId="4524D132" w:rsidR="00F757EF" w:rsidRPr="00D62AE6" w:rsidRDefault="00F757EF" w:rsidP="00F757EF">
            <w:pPr>
              <w:autoSpaceDE w:val="0"/>
              <w:autoSpaceDN w:val="0"/>
              <w:spacing w:line="0" w:lineRule="atLeast"/>
              <w:jc w:val="left"/>
              <w:rPr>
                <w:rFonts w:asciiTheme="minorEastAsia" w:hAnsiTheme="minorEastAsia"/>
                <w:color w:val="FF0000"/>
              </w:rPr>
            </w:pPr>
          </w:p>
        </w:tc>
        <w:tc>
          <w:tcPr>
            <w:tcW w:w="1596" w:type="dxa"/>
            <w:tcBorders>
              <w:top w:val="nil"/>
              <w:bottom w:val="single" w:sz="4" w:space="0" w:color="auto"/>
            </w:tcBorders>
          </w:tcPr>
          <w:p w14:paraId="0DCD997B" w14:textId="77777777" w:rsidR="00F757EF" w:rsidRPr="00D62AE6" w:rsidRDefault="00F757EF" w:rsidP="00F757EF">
            <w:pPr>
              <w:autoSpaceDE w:val="0"/>
              <w:autoSpaceDN w:val="0"/>
              <w:spacing w:line="0" w:lineRule="atLeast"/>
              <w:jc w:val="left"/>
              <w:rPr>
                <w:rFonts w:asciiTheme="minorEastAsia" w:hAnsiTheme="minorEastAsia"/>
                <w:color w:val="FF0000"/>
              </w:rPr>
            </w:pPr>
          </w:p>
        </w:tc>
        <w:tc>
          <w:tcPr>
            <w:tcW w:w="5186" w:type="dxa"/>
            <w:tcBorders>
              <w:top w:val="nil"/>
              <w:bottom w:val="single" w:sz="4" w:space="0" w:color="auto"/>
            </w:tcBorders>
          </w:tcPr>
          <w:p w14:paraId="2385C83F" w14:textId="5E65241D" w:rsidR="00F757EF" w:rsidRPr="00D62AE6" w:rsidRDefault="00AB110C" w:rsidP="00F757EF">
            <w:pPr>
              <w:autoSpaceDE w:val="0"/>
              <w:autoSpaceDN w:val="0"/>
              <w:spacing w:line="0" w:lineRule="atLeast"/>
              <w:ind w:left="420" w:hangingChars="200" w:hanging="420"/>
              <w:jc w:val="left"/>
              <w:rPr>
                <w:rFonts w:asciiTheme="minorEastAsia" w:hAnsiTheme="minorEastAsia"/>
                <w:color w:val="FF0000"/>
              </w:rPr>
            </w:pPr>
            <w:r>
              <w:rPr>
                <w:rFonts w:asciiTheme="minorEastAsia" w:hAnsiTheme="minorEastAsia" w:hint="eastAsia"/>
              </w:rPr>
              <w:t xml:space="preserve">30　</w:t>
            </w:r>
            <w:r w:rsidR="00F757EF" w:rsidRPr="00D62AE6">
              <w:rPr>
                <w:rFonts w:asciiTheme="minorEastAsia" w:hAnsiTheme="minorEastAsia" w:hint="eastAsia"/>
              </w:rPr>
              <w:t>県　「社会経済活動再開に向けたガイドライン」の警戒度を3から2へと引き下げ、一部地域を除き県外への移動制限を解除</w:t>
            </w:r>
          </w:p>
        </w:tc>
        <w:tc>
          <w:tcPr>
            <w:tcW w:w="5186" w:type="dxa"/>
            <w:tcBorders>
              <w:top w:val="nil"/>
              <w:bottom w:val="single" w:sz="4" w:space="0" w:color="auto"/>
            </w:tcBorders>
          </w:tcPr>
          <w:p w14:paraId="5E5FD414" w14:textId="01E73380" w:rsidR="00F757EF" w:rsidRPr="00D62AE6" w:rsidRDefault="00F757EF" w:rsidP="00F757EF">
            <w:pPr>
              <w:autoSpaceDE w:val="0"/>
              <w:autoSpaceDN w:val="0"/>
              <w:spacing w:line="0" w:lineRule="atLeast"/>
              <w:jc w:val="left"/>
              <w:rPr>
                <w:rFonts w:asciiTheme="minorEastAsia" w:hAnsiTheme="minorEastAsia"/>
                <w:color w:val="FF0000"/>
                <w:kern w:val="0"/>
              </w:rPr>
            </w:pPr>
          </w:p>
        </w:tc>
      </w:tr>
    </w:tbl>
    <w:p w14:paraId="30B75299" w14:textId="77777777" w:rsidR="00863A0A" w:rsidRPr="00990D87" w:rsidRDefault="00863A0A" w:rsidP="00363E65">
      <w:pPr>
        <w:spacing w:line="0" w:lineRule="atLeast"/>
        <w:rPr>
          <w:rFonts w:asciiTheme="minorEastAsia" w:hAnsiTheme="minorEastAsia"/>
          <w:color w:val="FF0000"/>
        </w:rPr>
      </w:pPr>
    </w:p>
    <w:sectPr w:rsidR="00863A0A" w:rsidRPr="00990D87" w:rsidSect="00BA296E">
      <w:pgSz w:w="23814" w:h="16839" w:orient="landscape" w:code="120"/>
      <w:pgMar w:top="1247" w:right="851" w:bottom="1134" w:left="964"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5BB1E" w14:textId="77777777" w:rsidR="007072F3" w:rsidRDefault="007072F3" w:rsidP="007F6E31">
      <w:r>
        <w:separator/>
      </w:r>
    </w:p>
  </w:endnote>
  <w:endnote w:type="continuationSeparator" w:id="0">
    <w:p w14:paraId="33E4CE3A" w14:textId="77777777" w:rsidR="007072F3" w:rsidRDefault="007072F3" w:rsidP="007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F6EA" w14:textId="77777777" w:rsidR="007072F3" w:rsidRDefault="007072F3" w:rsidP="007F6E31">
      <w:r>
        <w:separator/>
      </w:r>
    </w:p>
  </w:footnote>
  <w:footnote w:type="continuationSeparator" w:id="0">
    <w:p w14:paraId="59F02021" w14:textId="77777777" w:rsidR="007072F3" w:rsidRDefault="007072F3" w:rsidP="007F6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65B"/>
    <w:multiLevelType w:val="hybridMultilevel"/>
    <w:tmpl w:val="C7A2187A"/>
    <w:lvl w:ilvl="0" w:tplc="F586D4E4">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B616F"/>
    <w:multiLevelType w:val="hybridMultilevel"/>
    <w:tmpl w:val="787EF98E"/>
    <w:lvl w:ilvl="0" w:tplc="8E249B3A">
      <w:start w:val="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C317EB"/>
    <w:multiLevelType w:val="hybridMultilevel"/>
    <w:tmpl w:val="B660236E"/>
    <w:lvl w:ilvl="0" w:tplc="98B604E8">
      <w:start w:val="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391928"/>
    <w:multiLevelType w:val="hybridMultilevel"/>
    <w:tmpl w:val="CCFC938E"/>
    <w:lvl w:ilvl="0" w:tplc="8BAE0A2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31"/>
    <w:rsid w:val="0000269A"/>
    <w:rsid w:val="000037D2"/>
    <w:rsid w:val="000068DE"/>
    <w:rsid w:val="000150EF"/>
    <w:rsid w:val="00017614"/>
    <w:rsid w:val="0002092B"/>
    <w:rsid w:val="00025172"/>
    <w:rsid w:val="0002633B"/>
    <w:rsid w:val="00041CED"/>
    <w:rsid w:val="00045926"/>
    <w:rsid w:val="00045FB5"/>
    <w:rsid w:val="000461C6"/>
    <w:rsid w:val="00053D8E"/>
    <w:rsid w:val="00062423"/>
    <w:rsid w:val="0006784F"/>
    <w:rsid w:val="00091CA4"/>
    <w:rsid w:val="000B62B3"/>
    <w:rsid w:val="000C29D4"/>
    <w:rsid w:val="000C369A"/>
    <w:rsid w:val="000C592B"/>
    <w:rsid w:val="000D312C"/>
    <w:rsid w:val="000D6B19"/>
    <w:rsid w:val="000E0970"/>
    <w:rsid w:val="000F07AA"/>
    <w:rsid w:val="000F7D7F"/>
    <w:rsid w:val="00101486"/>
    <w:rsid w:val="001031F9"/>
    <w:rsid w:val="00104929"/>
    <w:rsid w:val="001104EE"/>
    <w:rsid w:val="00117213"/>
    <w:rsid w:val="0012534E"/>
    <w:rsid w:val="0013546A"/>
    <w:rsid w:val="0014418C"/>
    <w:rsid w:val="00161008"/>
    <w:rsid w:val="0017492A"/>
    <w:rsid w:val="00175709"/>
    <w:rsid w:val="00177F66"/>
    <w:rsid w:val="001828A5"/>
    <w:rsid w:val="001A3D3D"/>
    <w:rsid w:val="001A6A96"/>
    <w:rsid w:val="001A754E"/>
    <w:rsid w:val="001B0AA6"/>
    <w:rsid w:val="001C1996"/>
    <w:rsid w:val="001E2943"/>
    <w:rsid w:val="001E2C58"/>
    <w:rsid w:val="001F1FBE"/>
    <w:rsid w:val="001F2148"/>
    <w:rsid w:val="00203F1C"/>
    <w:rsid w:val="00205351"/>
    <w:rsid w:val="00214C1C"/>
    <w:rsid w:val="00223D15"/>
    <w:rsid w:val="00231BAF"/>
    <w:rsid w:val="0025069D"/>
    <w:rsid w:val="00254987"/>
    <w:rsid w:val="00260621"/>
    <w:rsid w:val="00260F76"/>
    <w:rsid w:val="002616C0"/>
    <w:rsid w:val="002628D3"/>
    <w:rsid w:val="00265966"/>
    <w:rsid w:val="00275215"/>
    <w:rsid w:val="002756D9"/>
    <w:rsid w:val="00277F12"/>
    <w:rsid w:val="0028055E"/>
    <w:rsid w:val="0029030E"/>
    <w:rsid w:val="0029300D"/>
    <w:rsid w:val="002953EC"/>
    <w:rsid w:val="00297BB0"/>
    <w:rsid w:val="002A44B8"/>
    <w:rsid w:val="002A7811"/>
    <w:rsid w:val="002B6667"/>
    <w:rsid w:val="002B7741"/>
    <w:rsid w:val="002C0CB3"/>
    <w:rsid w:val="002C7817"/>
    <w:rsid w:val="002E21D0"/>
    <w:rsid w:val="002E2DA8"/>
    <w:rsid w:val="002E3063"/>
    <w:rsid w:val="002E37BE"/>
    <w:rsid w:val="002F74FB"/>
    <w:rsid w:val="003002A3"/>
    <w:rsid w:val="00300FB1"/>
    <w:rsid w:val="0030449C"/>
    <w:rsid w:val="00306459"/>
    <w:rsid w:val="0031071B"/>
    <w:rsid w:val="0031330E"/>
    <w:rsid w:val="003205A1"/>
    <w:rsid w:val="0032117F"/>
    <w:rsid w:val="003227EB"/>
    <w:rsid w:val="00322E62"/>
    <w:rsid w:val="003257F1"/>
    <w:rsid w:val="00327C06"/>
    <w:rsid w:val="003302C4"/>
    <w:rsid w:val="00334E28"/>
    <w:rsid w:val="00336348"/>
    <w:rsid w:val="003368E5"/>
    <w:rsid w:val="00341EF0"/>
    <w:rsid w:val="00343FC3"/>
    <w:rsid w:val="00360BA7"/>
    <w:rsid w:val="00363E65"/>
    <w:rsid w:val="0036569F"/>
    <w:rsid w:val="003661E5"/>
    <w:rsid w:val="0036785D"/>
    <w:rsid w:val="00367CEA"/>
    <w:rsid w:val="003714D5"/>
    <w:rsid w:val="00371A8B"/>
    <w:rsid w:val="00374CEE"/>
    <w:rsid w:val="0037767F"/>
    <w:rsid w:val="0038534D"/>
    <w:rsid w:val="003929DB"/>
    <w:rsid w:val="003A00CF"/>
    <w:rsid w:val="003B1C70"/>
    <w:rsid w:val="003C2CA7"/>
    <w:rsid w:val="003C6867"/>
    <w:rsid w:val="003C7643"/>
    <w:rsid w:val="003D0C4B"/>
    <w:rsid w:val="003D174B"/>
    <w:rsid w:val="003E1465"/>
    <w:rsid w:val="003E1834"/>
    <w:rsid w:val="003E34AB"/>
    <w:rsid w:val="003E3D4A"/>
    <w:rsid w:val="003E5DF8"/>
    <w:rsid w:val="00404CFF"/>
    <w:rsid w:val="00411266"/>
    <w:rsid w:val="004133C5"/>
    <w:rsid w:val="00421382"/>
    <w:rsid w:val="004213BF"/>
    <w:rsid w:val="00431B78"/>
    <w:rsid w:val="00431B89"/>
    <w:rsid w:val="00436EC3"/>
    <w:rsid w:val="0044598B"/>
    <w:rsid w:val="004630B8"/>
    <w:rsid w:val="00467A81"/>
    <w:rsid w:val="00481087"/>
    <w:rsid w:val="00481CA6"/>
    <w:rsid w:val="004935B6"/>
    <w:rsid w:val="004A1AF2"/>
    <w:rsid w:val="004B0AAF"/>
    <w:rsid w:val="004B1A0F"/>
    <w:rsid w:val="004C1FFB"/>
    <w:rsid w:val="004C30D8"/>
    <w:rsid w:val="004D13EC"/>
    <w:rsid w:val="004D54DD"/>
    <w:rsid w:val="004D6CFA"/>
    <w:rsid w:val="004F6420"/>
    <w:rsid w:val="004F7382"/>
    <w:rsid w:val="004F75AF"/>
    <w:rsid w:val="005010FF"/>
    <w:rsid w:val="00513836"/>
    <w:rsid w:val="00514985"/>
    <w:rsid w:val="005262B5"/>
    <w:rsid w:val="00530855"/>
    <w:rsid w:val="00534E91"/>
    <w:rsid w:val="0054061C"/>
    <w:rsid w:val="00541944"/>
    <w:rsid w:val="00547DFD"/>
    <w:rsid w:val="00552975"/>
    <w:rsid w:val="005613EC"/>
    <w:rsid w:val="005617BE"/>
    <w:rsid w:val="00561B86"/>
    <w:rsid w:val="0056277E"/>
    <w:rsid w:val="00565C36"/>
    <w:rsid w:val="00572F76"/>
    <w:rsid w:val="00576785"/>
    <w:rsid w:val="005822E0"/>
    <w:rsid w:val="005846F1"/>
    <w:rsid w:val="00591EA8"/>
    <w:rsid w:val="005963AA"/>
    <w:rsid w:val="005A3D97"/>
    <w:rsid w:val="005B229F"/>
    <w:rsid w:val="005B3207"/>
    <w:rsid w:val="005B63D2"/>
    <w:rsid w:val="005C0BB4"/>
    <w:rsid w:val="005C2178"/>
    <w:rsid w:val="005C3156"/>
    <w:rsid w:val="005D1475"/>
    <w:rsid w:val="005D2A16"/>
    <w:rsid w:val="005D32C1"/>
    <w:rsid w:val="005D6F0B"/>
    <w:rsid w:val="005D7D72"/>
    <w:rsid w:val="005E0DCC"/>
    <w:rsid w:val="005E4C9F"/>
    <w:rsid w:val="005E5A98"/>
    <w:rsid w:val="005E6C79"/>
    <w:rsid w:val="005E72BA"/>
    <w:rsid w:val="00602246"/>
    <w:rsid w:val="006119C5"/>
    <w:rsid w:val="00611A8B"/>
    <w:rsid w:val="0061336F"/>
    <w:rsid w:val="00614DD1"/>
    <w:rsid w:val="00615E5A"/>
    <w:rsid w:val="00616D6C"/>
    <w:rsid w:val="0062027F"/>
    <w:rsid w:val="006273E1"/>
    <w:rsid w:val="00627AF3"/>
    <w:rsid w:val="0063164F"/>
    <w:rsid w:val="00642F53"/>
    <w:rsid w:val="0065453E"/>
    <w:rsid w:val="00656D93"/>
    <w:rsid w:val="00661F54"/>
    <w:rsid w:val="00666AE7"/>
    <w:rsid w:val="00675ECD"/>
    <w:rsid w:val="00686151"/>
    <w:rsid w:val="006906AA"/>
    <w:rsid w:val="00693212"/>
    <w:rsid w:val="006A0F7B"/>
    <w:rsid w:val="006A36CB"/>
    <w:rsid w:val="006A45C2"/>
    <w:rsid w:val="006A5EE9"/>
    <w:rsid w:val="006B2E5F"/>
    <w:rsid w:val="006B3AE0"/>
    <w:rsid w:val="006B3BB2"/>
    <w:rsid w:val="006B718D"/>
    <w:rsid w:val="006C06F9"/>
    <w:rsid w:val="006C0F38"/>
    <w:rsid w:val="006C0FB4"/>
    <w:rsid w:val="006C17BF"/>
    <w:rsid w:val="006C5704"/>
    <w:rsid w:val="006C586E"/>
    <w:rsid w:val="006D0931"/>
    <w:rsid w:val="006D35B4"/>
    <w:rsid w:val="006D5EBD"/>
    <w:rsid w:val="006D7850"/>
    <w:rsid w:val="006F4770"/>
    <w:rsid w:val="006F752A"/>
    <w:rsid w:val="007017BC"/>
    <w:rsid w:val="00706834"/>
    <w:rsid w:val="00706946"/>
    <w:rsid w:val="007072F3"/>
    <w:rsid w:val="00712BD7"/>
    <w:rsid w:val="007156DC"/>
    <w:rsid w:val="00716308"/>
    <w:rsid w:val="00720F3C"/>
    <w:rsid w:val="00723FD6"/>
    <w:rsid w:val="007321CA"/>
    <w:rsid w:val="00734DE7"/>
    <w:rsid w:val="0075185D"/>
    <w:rsid w:val="0075210C"/>
    <w:rsid w:val="0075219F"/>
    <w:rsid w:val="00761C3A"/>
    <w:rsid w:val="007627D1"/>
    <w:rsid w:val="007649FC"/>
    <w:rsid w:val="007672ED"/>
    <w:rsid w:val="00771FFE"/>
    <w:rsid w:val="007757A7"/>
    <w:rsid w:val="00775AA4"/>
    <w:rsid w:val="0077647D"/>
    <w:rsid w:val="007769AF"/>
    <w:rsid w:val="00795735"/>
    <w:rsid w:val="007A0EA0"/>
    <w:rsid w:val="007B3B87"/>
    <w:rsid w:val="007B4F91"/>
    <w:rsid w:val="007C4404"/>
    <w:rsid w:val="007C5DB0"/>
    <w:rsid w:val="007E0851"/>
    <w:rsid w:val="007E3381"/>
    <w:rsid w:val="007E5103"/>
    <w:rsid w:val="007E5954"/>
    <w:rsid w:val="007F1AE7"/>
    <w:rsid w:val="007F6E31"/>
    <w:rsid w:val="00801FD4"/>
    <w:rsid w:val="008040DD"/>
    <w:rsid w:val="00817EBA"/>
    <w:rsid w:val="0082249B"/>
    <w:rsid w:val="00824E3E"/>
    <w:rsid w:val="0083242E"/>
    <w:rsid w:val="00834D56"/>
    <w:rsid w:val="00835A50"/>
    <w:rsid w:val="008427D2"/>
    <w:rsid w:val="00844BAF"/>
    <w:rsid w:val="00855348"/>
    <w:rsid w:val="008620DA"/>
    <w:rsid w:val="00863485"/>
    <w:rsid w:val="00863A0A"/>
    <w:rsid w:val="00866050"/>
    <w:rsid w:val="0086725F"/>
    <w:rsid w:val="00877649"/>
    <w:rsid w:val="00881623"/>
    <w:rsid w:val="00882843"/>
    <w:rsid w:val="00883D14"/>
    <w:rsid w:val="00887940"/>
    <w:rsid w:val="008961C4"/>
    <w:rsid w:val="0089724B"/>
    <w:rsid w:val="008A0B9D"/>
    <w:rsid w:val="008A59FE"/>
    <w:rsid w:val="008B5CD5"/>
    <w:rsid w:val="008C43B6"/>
    <w:rsid w:val="008D7800"/>
    <w:rsid w:val="008E58B6"/>
    <w:rsid w:val="008F0050"/>
    <w:rsid w:val="008F3F9E"/>
    <w:rsid w:val="008F4785"/>
    <w:rsid w:val="008F55AD"/>
    <w:rsid w:val="008F7F24"/>
    <w:rsid w:val="009025DA"/>
    <w:rsid w:val="00905A85"/>
    <w:rsid w:val="00911F22"/>
    <w:rsid w:val="00913AE4"/>
    <w:rsid w:val="00920D7D"/>
    <w:rsid w:val="00921C24"/>
    <w:rsid w:val="0092246B"/>
    <w:rsid w:val="00924C93"/>
    <w:rsid w:val="00926CF9"/>
    <w:rsid w:val="009343EB"/>
    <w:rsid w:val="00934C89"/>
    <w:rsid w:val="00940216"/>
    <w:rsid w:val="00940BA0"/>
    <w:rsid w:val="00942216"/>
    <w:rsid w:val="00942BDA"/>
    <w:rsid w:val="00943C0E"/>
    <w:rsid w:val="00963A67"/>
    <w:rsid w:val="00966B78"/>
    <w:rsid w:val="00976BC9"/>
    <w:rsid w:val="00976BDD"/>
    <w:rsid w:val="00983DAD"/>
    <w:rsid w:val="00984FDB"/>
    <w:rsid w:val="00986A00"/>
    <w:rsid w:val="00990D87"/>
    <w:rsid w:val="00997C3C"/>
    <w:rsid w:val="009A2AC6"/>
    <w:rsid w:val="009A3343"/>
    <w:rsid w:val="009A6661"/>
    <w:rsid w:val="009B66B5"/>
    <w:rsid w:val="009D1250"/>
    <w:rsid w:val="009D4721"/>
    <w:rsid w:val="009D5CA9"/>
    <w:rsid w:val="009F18A1"/>
    <w:rsid w:val="009F35F5"/>
    <w:rsid w:val="009F61A3"/>
    <w:rsid w:val="00A014F7"/>
    <w:rsid w:val="00A03746"/>
    <w:rsid w:val="00A16801"/>
    <w:rsid w:val="00A211E5"/>
    <w:rsid w:val="00A23B6F"/>
    <w:rsid w:val="00A249EE"/>
    <w:rsid w:val="00A325EC"/>
    <w:rsid w:val="00A361E7"/>
    <w:rsid w:val="00A42245"/>
    <w:rsid w:val="00A47497"/>
    <w:rsid w:val="00A560B0"/>
    <w:rsid w:val="00A57F16"/>
    <w:rsid w:val="00A7653B"/>
    <w:rsid w:val="00A829E0"/>
    <w:rsid w:val="00AA3763"/>
    <w:rsid w:val="00AA3822"/>
    <w:rsid w:val="00AA5746"/>
    <w:rsid w:val="00AA640B"/>
    <w:rsid w:val="00AB0DB7"/>
    <w:rsid w:val="00AB110C"/>
    <w:rsid w:val="00AB26BE"/>
    <w:rsid w:val="00AB3F7A"/>
    <w:rsid w:val="00AC1A0A"/>
    <w:rsid w:val="00AC5078"/>
    <w:rsid w:val="00AC5B3B"/>
    <w:rsid w:val="00AD13D8"/>
    <w:rsid w:val="00AE22D6"/>
    <w:rsid w:val="00AE39E0"/>
    <w:rsid w:val="00AE46F8"/>
    <w:rsid w:val="00AF13D2"/>
    <w:rsid w:val="00AF424E"/>
    <w:rsid w:val="00B00613"/>
    <w:rsid w:val="00B036E9"/>
    <w:rsid w:val="00B07AE8"/>
    <w:rsid w:val="00B101FA"/>
    <w:rsid w:val="00B104A6"/>
    <w:rsid w:val="00B16596"/>
    <w:rsid w:val="00B21257"/>
    <w:rsid w:val="00B252B3"/>
    <w:rsid w:val="00B25AB5"/>
    <w:rsid w:val="00B27FE4"/>
    <w:rsid w:val="00B34C7A"/>
    <w:rsid w:val="00B35513"/>
    <w:rsid w:val="00B3750F"/>
    <w:rsid w:val="00B37B60"/>
    <w:rsid w:val="00B40084"/>
    <w:rsid w:val="00B43BD0"/>
    <w:rsid w:val="00B4604C"/>
    <w:rsid w:val="00B50F44"/>
    <w:rsid w:val="00B56B17"/>
    <w:rsid w:val="00B57A21"/>
    <w:rsid w:val="00B66964"/>
    <w:rsid w:val="00B71A81"/>
    <w:rsid w:val="00B73587"/>
    <w:rsid w:val="00B737FF"/>
    <w:rsid w:val="00B74493"/>
    <w:rsid w:val="00B74D21"/>
    <w:rsid w:val="00B808FF"/>
    <w:rsid w:val="00B819FA"/>
    <w:rsid w:val="00B84317"/>
    <w:rsid w:val="00B92823"/>
    <w:rsid w:val="00B92D1E"/>
    <w:rsid w:val="00B94287"/>
    <w:rsid w:val="00B9640F"/>
    <w:rsid w:val="00BA296E"/>
    <w:rsid w:val="00BA4ED4"/>
    <w:rsid w:val="00BB169E"/>
    <w:rsid w:val="00BB1F59"/>
    <w:rsid w:val="00BC51DE"/>
    <w:rsid w:val="00BF0ED9"/>
    <w:rsid w:val="00C0553A"/>
    <w:rsid w:val="00C13BDF"/>
    <w:rsid w:val="00C14B5B"/>
    <w:rsid w:val="00C16164"/>
    <w:rsid w:val="00C27B53"/>
    <w:rsid w:val="00C33435"/>
    <w:rsid w:val="00C336BD"/>
    <w:rsid w:val="00C40F95"/>
    <w:rsid w:val="00C45A46"/>
    <w:rsid w:val="00C50C2F"/>
    <w:rsid w:val="00C5420E"/>
    <w:rsid w:val="00C55710"/>
    <w:rsid w:val="00C57BA9"/>
    <w:rsid w:val="00C6211E"/>
    <w:rsid w:val="00C62BD4"/>
    <w:rsid w:val="00C63E6A"/>
    <w:rsid w:val="00C661E7"/>
    <w:rsid w:val="00C67D86"/>
    <w:rsid w:val="00C76CFD"/>
    <w:rsid w:val="00C841D5"/>
    <w:rsid w:val="00C919F5"/>
    <w:rsid w:val="00C94C6D"/>
    <w:rsid w:val="00C95358"/>
    <w:rsid w:val="00C96EC7"/>
    <w:rsid w:val="00CB0EA5"/>
    <w:rsid w:val="00CB7CC3"/>
    <w:rsid w:val="00CC044B"/>
    <w:rsid w:val="00CC17A2"/>
    <w:rsid w:val="00CC4150"/>
    <w:rsid w:val="00CD0661"/>
    <w:rsid w:val="00CE0AC9"/>
    <w:rsid w:val="00CE1F3C"/>
    <w:rsid w:val="00CE2AD3"/>
    <w:rsid w:val="00CE2DEA"/>
    <w:rsid w:val="00CF10CD"/>
    <w:rsid w:val="00CF55F9"/>
    <w:rsid w:val="00D12AEB"/>
    <w:rsid w:val="00D2202A"/>
    <w:rsid w:val="00D46D16"/>
    <w:rsid w:val="00D477AD"/>
    <w:rsid w:val="00D52C2B"/>
    <w:rsid w:val="00D61545"/>
    <w:rsid w:val="00D62AE6"/>
    <w:rsid w:val="00D664DF"/>
    <w:rsid w:val="00D67F88"/>
    <w:rsid w:val="00D73156"/>
    <w:rsid w:val="00D77D6D"/>
    <w:rsid w:val="00D86D0A"/>
    <w:rsid w:val="00D87BE2"/>
    <w:rsid w:val="00D96063"/>
    <w:rsid w:val="00D978A6"/>
    <w:rsid w:val="00DA3E31"/>
    <w:rsid w:val="00DB069B"/>
    <w:rsid w:val="00DC1C98"/>
    <w:rsid w:val="00DC62F4"/>
    <w:rsid w:val="00DD5C36"/>
    <w:rsid w:val="00DF0C9E"/>
    <w:rsid w:val="00DF6A2E"/>
    <w:rsid w:val="00DF74BD"/>
    <w:rsid w:val="00E03B58"/>
    <w:rsid w:val="00E07CCB"/>
    <w:rsid w:val="00E159F3"/>
    <w:rsid w:val="00E33BD3"/>
    <w:rsid w:val="00E41363"/>
    <w:rsid w:val="00E44788"/>
    <w:rsid w:val="00E466C2"/>
    <w:rsid w:val="00E53DCD"/>
    <w:rsid w:val="00E542EE"/>
    <w:rsid w:val="00E55AB6"/>
    <w:rsid w:val="00E628B1"/>
    <w:rsid w:val="00E73F68"/>
    <w:rsid w:val="00E77398"/>
    <w:rsid w:val="00E8182C"/>
    <w:rsid w:val="00E81D39"/>
    <w:rsid w:val="00E86C0A"/>
    <w:rsid w:val="00E911C4"/>
    <w:rsid w:val="00E91DEC"/>
    <w:rsid w:val="00EA0A6F"/>
    <w:rsid w:val="00EB2CC6"/>
    <w:rsid w:val="00EB2F30"/>
    <w:rsid w:val="00EB6E56"/>
    <w:rsid w:val="00EC79B3"/>
    <w:rsid w:val="00ED35BA"/>
    <w:rsid w:val="00ED518F"/>
    <w:rsid w:val="00EE60EB"/>
    <w:rsid w:val="00EF3217"/>
    <w:rsid w:val="00EF7DF5"/>
    <w:rsid w:val="00F04C3F"/>
    <w:rsid w:val="00F06B9C"/>
    <w:rsid w:val="00F07B0C"/>
    <w:rsid w:val="00F24E85"/>
    <w:rsid w:val="00F2512F"/>
    <w:rsid w:val="00F311BD"/>
    <w:rsid w:val="00F373C5"/>
    <w:rsid w:val="00F412E5"/>
    <w:rsid w:val="00F42EFF"/>
    <w:rsid w:val="00F45897"/>
    <w:rsid w:val="00F519D5"/>
    <w:rsid w:val="00F525A8"/>
    <w:rsid w:val="00F60CB7"/>
    <w:rsid w:val="00F6239E"/>
    <w:rsid w:val="00F757EF"/>
    <w:rsid w:val="00F75F0F"/>
    <w:rsid w:val="00F812E5"/>
    <w:rsid w:val="00F9395F"/>
    <w:rsid w:val="00F94E53"/>
    <w:rsid w:val="00FB1E28"/>
    <w:rsid w:val="00FB6638"/>
    <w:rsid w:val="00FC048E"/>
    <w:rsid w:val="00FC31B8"/>
    <w:rsid w:val="00FC5F75"/>
    <w:rsid w:val="00FC7AF2"/>
    <w:rsid w:val="00FD26A8"/>
    <w:rsid w:val="00FD4DB6"/>
    <w:rsid w:val="00FD7B1A"/>
    <w:rsid w:val="00FF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B7E778"/>
  <w15:docId w15:val="{D665A58F-3093-43A8-A3EE-6386060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C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E31"/>
    <w:pPr>
      <w:tabs>
        <w:tab w:val="center" w:pos="4252"/>
        <w:tab w:val="right" w:pos="8504"/>
      </w:tabs>
      <w:snapToGrid w:val="0"/>
    </w:pPr>
  </w:style>
  <w:style w:type="character" w:customStyle="1" w:styleId="a4">
    <w:name w:val="ヘッダー (文字)"/>
    <w:basedOn w:val="a0"/>
    <w:link w:val="a3"/>
    <w:uiPriority w:val="99"/>
    <w:rsid w:val="007F6E31"/>
  </w:style>
  <w:style w:type="paragraph" w:styleId="a5">
    <w:name w:val="footer"/>
    <w:basedOn w:val="a"/>
    <w:link w:val="a6"/>
    <w:uiPriority w:val="99"/>
    <w:unhideWhenUsed/>
    <w:rsid w:val="007F6E31"/>
    <w:pPr>
      <w:tabs>
        <w:tab w:val="center" w:pos="4252"/>
        <w:tab w:val="right" w:pos="8504"/>
      </w:tabs>
      <w:snapToGrid w:val="0"/>
    </w:pPr>
  </w:style>
  <w:style w:type="character" w:customStyle="1" w:styleId="a6">
    <w:name w:val="フッター (文字)"/>
    <w:basedOn w:val="a0"/>
    <w:link w:val="a5"/>
    <w:uiPriority w:val="99"/>
    <w:rsid w:val="007F6E31"/>
  </w:style>
  <w:style w:type="table" w:styleId="a7">
    <w:name w:val="Table Grid"/>
    <w:basedOn w:val="a1"/>
    <w:uiPriority w:val="59"/>
    <w:rsid w:val="007F6E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2512F"/>
    <w:pPr>
      <w:ind w:leftChars="400" w:left="840"/>
    </w:pPr>
  </w:style>
  <w:style w:type="paragraph" w:styleId="a9">
    <w:name w:val="Balloon Text"/>
    <w:basedOn w:val="a"/>
    <w:link w:val="aa"/>
    <w:uiPriority w:val="99"/>
    <w:semiHidden/>
    <w:unhideWhenUsed/>
    <w:rsid w:val="003205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05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767384">
      <w:bodyDiv w:val="1"/>
      <w:marLeft w:val="0"/>
      <w:marRight w:val="0"/>
      <w:marTop w:val="0"/>
      <w:marBottom w:val="0"/>
      <w:divBdr>
        <w:top w:val="none" w:sz="0" w:space="0" w:color="auto"/>
        <w:left w:val="none" w:sz="0" w:space="0" w:color="auto"/>
        <w:bottom w:val="none" w:sz="0" w:space="0" w:color="auto"/>
        <w:right w:val="none" w:sz="0" w:space="0" w:color="auto"/>
      </w:divBdr>
    </w:div>
    <w:div w:id="16933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A9FF-0350-4C6B-84D6-1854EA48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tj-princess@outlook.jp</cp:lastModifiedBy>
  <cp:revision>126</cp:revision>
  <cp:lastPrinted>2019-06-06T02:06:00Z</cp:lastPrinted>
  <dcterms:created xsi:type="dcterms:W3CDTF">2018-06-06T01:13:00Z</dcterms:created>
  <dcterms:modified xsi:type="dcterms:W3CDTF">2020-06-09T04:03:00Z</dcterms:modified>
</cp:coreProperties>
</file>